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3AE63" w14:textId="1CDFE1F9" w:rsidR="002E794A" w:rsidRPr="009C1C65" w:rsidRDefault="002E794A">
      <w:pPr>
        <w:rPr>
          <w:sz w:val="28"/>
          <w:szCs w:val="28"/>
        </w:rPr>
      </w:pPr>
    </w:p>
    <w:p w14:paraId="6535C0CA" w14:textId="77777777" w:rsidR="002E794A" w:rsidRPr="009C1C65" w:rsidRDefault="002E794A">
      <w:pPr>
        <w:rPr>
          <w:sz w:val="28"/>
          <w:szCs w:val="28"/>
        </w:rPr>
      </w:pPr>
      <w:r w:rsidRPr="009C1C65">
        <w:rPr>
          <w:sz w:val="28"/>
          <w:szCs w:val="28"/>
        </w:rPr>
        <w:t>Zřizovatel:</w:t>
      </w:r>
      <w:r w:rsidRPr="009C1C65">
        <w:rPr>
          <w:sz w:val="28"/>
          <w:szCs w:val="28"/>
        </w:rPr>
        <w:tab/>
      </w:r>
      <w:r w:rsidRPr="009C1C65">
        <w:rPr>
          <w:sz w:val="28"/>
          <w:szCs w:val="28"/>
        </w:rPr>
        <w:tab/>
      </w:r>
      <w:r w:rsidRPr="009C1C65">
        <w:rPr>
          <w:sz w:val="28"/>
          <w:szCs w:val="28"/>
        </w:rPr>
        <w:tab/>
        <w:t>Město Turnov</w:t>
      </w:r>
    </w:p>
    <w:p w14:paraId="5A31E165" w14:textId="77777777" w:rsidR="002E794A" w:rsidRPr="009C1C65" w:rsidRDefault="002E794A">
      <w:pPr>
        <w:rPr>
          <w:sz w:val="28"/>
          <w:szCs w:val="28"/>
        </w:rPr>
      </w:pPr>
      <w:r w:rsidRPr="009C1C65">
        <w:rPr>
          <w:sz w:val="28"/>
          <w:szCs w:val="28"/>
        </w:rPr>
        <w:t>Adresa domova:</w:t>
      </w:r>
      <w:r w:rsidRPr="009C1C65">
        <w:rPr>
          <w:sz w:val="28"/>
          <w:szCs w:val="28"/>
        </w:rPr>
        <w:tab/>
      </w:r>
      <w:r w:rsidRPr="009C1C65">
        <w:rPr>
          <w:sz w:val="28"/>
          <w:szCs w:val="28"/>
        </w:rPr>
        <w:tab/>
        <w:t>Domov důchodců Pohoda</w:t>
      </w:r>
    </w:p>
    <w:p w14:paraId="46A0D2A2" w14:textId="77777777" w:rsidR="002E794A" w:rsidRPr="009C1C65" w:rsidRDefault="002E794A">
      <w:pPr>
        <w:rPr>
          <w:sz w:val="28"/>
          <w:szCs w:val="28"/>
        </w:rPr>
      </w:pPr>
      <w:r w:rsidRPr="009C1C65">
        <w:rPr>
          <w:sz w:val="28"/>
          <w:szCs w:val="28"/>
        </w:rPr>
        <w:tab/>
      </w:r>
      <w:r w:rsidRPr="009C1C65">
        <w:rPr>
          <w:sz w:val="28"/>
          <w:szCs w:val="28"/>
        </w:rPr>
        <w:tab/>
      </w:r>
      <w:r w:rsidRPr="009C1C65">
        <w:rPr>
          <w:sz w:val="28"/>
          <w:szCs w:val="28"/>
        </w:rPr>
        <w:tab/>
      </w:r>
      <w:r w:rsidRPr="009C1C65">
        <w:rPr>
          <w:sz w:val="28"/>
          <w:szCs w:val="28"/>
        </w:rPr>
        <w:tab/>
        <w:t>28. října 812</w:t>
      </w:r>
    </w:p>
    <w:p w14:paraId="22BD5CC2" w14:textId="77777777" w:rsidR="002E794A" w:rsidRPr="009C1C65" w:rsidRDefault="002E794A">
      <w:pPr>
        <w:rPr>
          <w:sz w:val="28"/>
          <w:szCs w:val="28"/>
        </w:rPr>
      </w:pPr>
      <w:r w:rsidRPr="009C1C65">
        <w:rPr>
          <w:sz w:val="28"/>
          <w:szCs w:val="28"/>
        </w:rPr>
        <w:tab/>
      </w:r>
      <w:r w:rsidRPr="009C1C65">
        <w:rPr>
          <w:sz w:val="28"/>
          <w:szCs w:val="28"/>
        </w:rPr>
        <w:tab/>
      </w:r>
      <w:r w:rsidRPr="009C1C65">
        <w:rPr>
          <w:sz w:val="28"/>
          <w:szCs w:val="28"/>
        </w:rPr>
        <w:tab/>
      </w:r>
      <w:r w:rsidRPr="009C1C65">
        <w:rPr>
          <w:sz w:val="28"/>
          <w:szCs w:val="28"/>
        </w:rPr>
        <w:tab/>
        <w:t>511 01 Turnov</w:t>
      </w:r>
    </w:p>
    <w:p w14:paraId="559C3207" w14:textId="77777777" w:rsidR="007136AA" w:rsidRPr="009C1C65" w:rsidRDefault="007136AA">
      <w:pPr>
        <w:rPr>
          <w:sz w:val="28"/>
          <w:szCs w:val="28"/>
        </w:rPr>
      </w:pPr>
      <w:r w:rsidRPr="009C1C65">
        <w:rPr>
          <w:sz w:val="28"/>
          <w:szCs w:val="28"/>
        </w:rPr>
        <w:t>WEB:                               www.zsst.cz</w:t>
      </w:r>
    </w:p>
    <w:p w14:paraId="64380F2E" w14:textId="77777777" w:rsidR="002E794A" w:rsidRPr="009C1C65" w:rsidRDefault="00E16C5D">
      <w:pPr>
        <w:rPr>
          <w:sz w:val="28"/>
          <w:szCs w:val="28"/>
        </w:rPr>
      </w:pPr>
      <w:r w:rsidRPr="009C1C65">
        <w:rPr>
          <w:sz w:val="28"/>
          <w:szCs w:val="28"/>
        </w:rPr>
        <w:t>Telefon:</w:t>
      </w:r>
      <w:r w:rsidRPr="009C1C65">
        <w:rPr>
          <w:sz w:val="28"/>
          <w:szCs w:val="28"/>
        </w:rPr>
        <w:tab/>
      </w:r>
      <w:r w:rsidRPr="009C1C65">
        <w:rPr>
          <w:sz w:val="28"/>
          <w:szCs w:val="28"/>
        </w:rPr>
        <w:tab/>
        <w:t xml:space="preserve">           </w:t>
      </w:r>
      <w:r w:rsidR="002E794A" w:rsidRPr="009C1C65">
        <w:rPr>
          <w:sz w:val="28"/>
          <w:szCs w:val="28"/>
        </w:rPr>
        <w:t>481 320 070 – recepce</w:t>
      </w:r>
    </w:p>
    <w:p w14:paraId="55AB5357" w14:textId="77777777" w:rsidR="00E40D81" w:rsidRPr="009C1C65" w:rsidRDefault="00E16C5D">
      <w:pPr>
        <w:rPr>
          <w:sz w:val="28"/>
          <w:szCs w:val="28"/>
        </w:rPr>
      </w:pPr>
      <w:r w:rsidRPr="009C1C65">
        <w:rPr>
          <w:sz w:val="28"/>
          <w:szCs w:val="28"/>
        </w:rPr>
        <w:tab/>
      </w:r>
      <w:r w:rsidRPr="009C1C65">
        <w:rPr>
          <w:sz w:val="28"/>
          <w:szCs w:val="28"/>
        </w:rPr>
        <w:tab/>
      </w:r>
      <w:r w:rsidRPr="009C1C65">
        <w:rPr>
          <w:sz w:val="28"/>
          <w:szCs w:val="28"/>
        </w:rPr>
        <w:tab/>
      </w:r>
      <w:r w:rsidRPr="009C1C65">
        <w:rPr>
          <w:sz w:val="28"/>
          <w:szCs w:val="28"/>
        </w:rPr>
        <w:tab/>
      </w:r>
      <w:r w:rsidR="002E794A" w:rsidRPr="009C1C65">
        <w:rPr>
          <w:sz w:val="28"/>
          <w:szCs w:val="28"/>
        </w:rPr>
        <w:t xml:space="preserve"> </w:t>
      </w:r>
    </w:p>
    <w:p w14:paraId="28A92592" w14:textId="219072CA" w:rsidR="002E794A" w:rsidRPr="009C1C65" w:rsidRDefault="002E794A">
      <w:pPr>
        <w:rPr>
          <w:sz w:val="28"/>
          <w:szCs w:val="28"/>
        </w:rPr>
      </w:pPr>
      <w:r w:rsidRPr="009C1C65">
        <w:rPr>
          <w:sz w:val="28"/>
          <w:szCs w:val="28"/>
        </w:rPr>
        <w:t>Ředitel</w:t>
      </w:r>
      <w:r w:rsidR="00E374C5">
        <w:rPr>
          <w:sz w:val="28"/>
          <w:szCs w:val="28"/>
        </w:rPr>
        <w:t>ka</w:t>
      </w:r>
      <w:r w:rsidRPr="009C1C65">
        <w:rPr>
          <w:sz w:val="28"/>
          <w:szCs w:val="28"/>
        </w:rPr>
        <w:t>:</w:t>
      </w:r>
      <w:r w:rsidRPr="009C1C65">
        <w:rPr>
          <w:sz w:val="28"/>
          <w:szCs w:val="28"/>
        </w:rPr>
        <w:tab/>
      </w:r>
      <w:r w:rsidRPr="009C1C65">
        <w:rPr>
          <w:sz w:val="28"/>
          <w:szCs w:val="28"/>
        </w:rPr>
        <w:tab/>
      </w:r>
      <w:r w:rsidRPr="009C1C65">
        <w:rPr>
          <w:sz w:val="28"/>
          <w:szCs w:val="28"/>
        </w:rPr>
        <w:tab/>
      </w:r>
      <w:r w:rsidR="00F07B3F">
        <w:rPr>
          <w:b/>
          <w:bCs/>
          <w:sz w:val="28"/>
          <w:szCs w:val="28"/>
        </w:rPr>
        <w:t>Ing. Jana Maříková</w:t>
      </w:r>
    </w:p>
    <w:p w14:paraId="7C131A44" w14:textId="77777777" w:rsidR="002E794A" w:rsidRPr="009C1C65" w:rsidRDefault="002E794A">
      <w:pPr>
        <w:rPr>
          <w:sz w:val="28"/>
          <w:szCs w:val="28"/>
        </w:rPr>
      </w:pPr>
      <w:r w:rsidRPr="009C1C65">
        <w:rPr>
          <w:sz w:val="28"/>
          <w:szCs w:val="28"/>
        </w:rPr>
        <w:tab/>
      </w:r>
      <w:r w:rsidRPr="009C1C65">
        <w:rPr>
          <w:sz w:val="28"/>
          <w:szCs w:val="28"/>
        </w:rPr>
        <w:tab/>
      </w:r>
      <w:r w:rsidRPr="009C1C65">
        <w:rPr>
          <w:sz w:val="28"/>
          <w:szCs w:val="28"/>
        </w:rPr>
        <w:tab/>
      </w:r>
      <w:r w:rsidRPr="009C1C65">
        <w:rPr>
          <w:sz w:val="28"/>
          <w:szCs w:val="28"/>
        </w:rPr>
        <w:tab/>
        <w:t xml:space="preserve">tel.: </w:t>
      </w:r>
      <w:r w:rsidRPr="009C1C65">
        <w:rPr>
          <w:sz w:val="28"/>
          <w:szCs w:val="28"/>
        </w:rPr>
        <w:tab/>
      </w:r>
      <w:r w:rsidRPr="009C1C65">
        <w:rPr>
          <w:sz w:val="28"/>
          <w:szCs w:val="28"/>
        </w:rPr>
        <w:tab/>
        <w:t>481 324 115</w:t>
      </w:r>
    </w:p>
    <w:p w14:paraId="03E3A6CE" w14:textId="34E15781" w:rsidR="002E794A" w:rsidRPr="009C1C65" w:rsidRDefault="002E794A">
      <w:pPr>
        <w:rPr>
          <w:sz w:val="28"/>
          <w:szCs w:val="28"/>
        </w:rPr>
      </w:pPr>
      <w:r w:rsidRPr="009C1C65">
        <w:rPr>
          <w:sz w:val="28"/>
          <w:szCs w:val="28"/>
        </w:rPr>
        <w:tab/>
      </w:r>
      <w:r w:rsidRPr="009C1C65">
        <w:rPr>
          <w:sz w:val="28"/>
          <w:szCs w:val="28"/>
        </w:rPr>
        <w:tab/>
      </w:r>
      <w:r w:rsidRPr="009C1C65">
        <w:rPr>
          <w:sz w:val="28"/>
          <w:szCs w:val="28"/>
        </w:rPr>
        <w:tab/>
      </w:r>
      <w:r w:rsidRPr="009C1C65">
        <w:rPr>
          <w:sz w:val="28"/>
          <w:szCs w:val="28"/>
        </w:rPr>
        <w:tab/>
        <w:t>mobil:</w:t>
      </w:r>
      <w:r w:rsidRPr="009C1C65">
        <w:rPr>
          <w:sz w:val="28"/>
          <w:szCs w:val="28"/>
        </w:rPr>
        <w:tab/>
      </w:r>
      <w:r w:rsidR="00F07B3F">
        <w:rPr>
          <w:sz w:val="28"/>
          <w:szCs w:val="28"/>
        </w:rPr>
        <w:t>775 134 098</w:t>
      </w:r>
    </w:p>
    <w:p w14:paraId="4F82E94D" w14:textId="27A17A68" w:rsidR="002E794A" w:rsidRPr="009C1C65" w:rsidRDefault="002E794A">
      <w:pPr>
        <w:rPr>
          <w:sz w:val="28"/>
          <w:szCs w:val="28"/>
        </w:rPr>
      </w:pPr>
      <w:r w:rsidRPr="009C1C65">
        <w:rPr>
          <w:sz w:val="28"/>
          <w:szCs w:val="28"/>
        </w:rPr>
        <w:tab/>
      </w:r>
      <w:r w:rsidRPr="009C1C65">
        <w:rPr>
          <w:sz w:val="28"/>
          <w:szCs w:val="28"/>
        </w:rPr>
        <w:tab/>
      </w:r>
      <w:r w:rsidRPr="009C1C65">
        <w:rPr>
          <w:sz w:val="28"/>
          <w:szCs w:val="28"/>
        </w:rPr>
        <w:tab/>
      </w:r>
      <w:r w:rsidRPr="009C1C65">
        <w:rPr>
          <w:sz w:val="28"/>
          <w:szCs w:val="28"/>
        </w:rPr>
        <w:tab/>
        <w:t>e-mail:</w:t>
      </w:r>
      <w:r w:rsidRPr="009C1C65">
        <w:rPr>
          <w:sz w:val="28"/>
          <w:szCs w:val="28"/>
        </w:rPr>
        <w:tab/>
      </w:r>
      <w:r w:rsidRPr="009C1C65">
        <w:rPr>
          <w:sz w:val="28"/>
          <w:szCs w:val="28"/>
          <w:u w:val="single"/>
        </w:rPr>
        <w:t>j.</w:t>
      </w:r>
      <w:r w:rsidR="00F07B3F">
        <w:rPr>
          <w:sz w:val="28"/>
          <w:szCs w:val="28"/>
          <w:u w:val="single"/>
        </w:rPr>
        <w:t>marikova</w:t>
      </w:r>
      <w:r w:rsidRPr="009C1C65">
        <w:rPr>
          <w:sz w:val="28"/>
          <w:szCs w:val="28"/>
          <w:u w:val="single"/>
        </w:rPr>
        <w:t>@</w:t>
      </w:r>
      <w:r w:rsidR="00E40D81" w:rsidRPr="009C1C65">
        <w:rPr>
          <w:sz w:val="28"/>
          <w:szCs w:val="28"/>
          <w:u w:val="single"/>
        </w:rPr>
        <w:t>zsst.cz</w:t>
      </w:r>
    </w:p>
    <w:p w14:paraId="6C3D1F36" w14:textId="43E6C714" w:rsidR="00E40D81" w:rsidRPr="009C1C65" w:rsidRDefault="002E794A">
      <w:pPr>
        <w:rPr>
          <w:sz w:val="28"/>
          <w:szCs w:val="28"/>
        </w:rPr>
      </w:pPr>
      <w:r w:rsidRPr="009C1C65">
        <w:rPr>
          <w:sz w:val="28"/>
          <w:szCs w:val="28"/>
        </w:rPr>
        <w:t xml:space="preserve">                                                           </w:t>
      </w:r>
      <w:r w:rsidR="00F07B3F">
        <w:rPr>
          <w:sz w:val="28"/>
          <w:szCs w:val="28"/>
        </w:rPr>
        <w:t xml:space="preserve"> </w:t>
      </w:r>
      <w:r w:rsidRPr="009C1C65">
        <w:rPr>
          <w:sz w:val="28"/>
          <w:szCs w:val="28"/>
        </w:rPr>
        <w:t xml:space="preserve"> </w:t>
      </w:r>
      <w:hyperlink r:id="rId7" w:history="1">
        <w:r w:rsidR="00E40D81" w:rsidRPr="009C1C65">
          <w:rPr>
            <w:rStyle w:val="Hypertextovodkaz"/>
            <w:color w:val="auto"/>
            <w:sz w:val="28"/>
            <w:szCs w:val="28"/>
          </w:rPr>
          <w:t>info@zsst.cz</w:t>
        </w:r>
      </w:hyperlink>
    </w:p>
    <w:p w14:paraId="7FE35E90" w14:textId="77777777" w:rsidR="00342FF8" w:rsidRPr="001F55B3" w:rsidRDefault="00342FF8" w:rsidP="000D349A">
      <w:pPr>
        <w:rPr>
          <w:b/>
          <w:sz w:val="28"/>
          <w:szCs w:val="28"/>
        </w:rPr>
      </w:pPr>
      <w:r w:rsidRPr="001F55B3">
        <w:rPr>
          <w:sz w:val="28"/>
          <w:szCs w:val="28"/>
        </w:rPr>
        <w:t xml:space="preserve">      </w:t>
      </w:r>
      <w:r w:rsidR="007776B7" w:rsidRPr="001F55B3">
        <w:rPr>
          <w:sz w:val="28"/>
          <w:szCs w:val="28"/>
        </w:rPr>
        <w:tab/>
      </w:r>
      <w:r w:rsidR="007776B7" w:rsidRPr="001F55B3">
        <w:rPr>
          <w:sz w:val="28"/>
          <w:szCs w:val="28"/>
        </w:rPr>
        <w:tab/>
      </w:r>
    </w:p>
    <w:p w14:paraId="50AFB592" w14:textId="77777777" w:rsidR="00E30FC0" w:rsidRDefault="005610C4" w:rsidP="00342FF8">
      <w:pPr>
        <w:tabs>
          <w:tab w:val="left" w:pos="2124"/>
          <w:tab w:val="left" w:pos="298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Sociální pracovnice:        </w:t>
      </w:r>
      <w:r w:rsidRPr="005610C4">
        <w:rPr>
          <w:b/>
          <w:sz w:val="28"/>
          <w:szCs w:val="28"/>
        </w:rPr>
        <w:t>Bc. Lenka Chlumová</w:t>
      </w:r>
      <w:r w:rsidR="000D349A">
        <w:rPr>
          <w:b/>
          <w:sz w:val="28"/>
          <w:szCs w:val="28"/>
        </w:rPr>
        <w:t>,</w:t>
      </w:r>
      <w:r w:rsidRPr="005610C4">
        <w:rPr>
          <w:b/>
          <w:sz w:val="28"/>
          <w:szCs w:val="28"/>
        </w:rPr>
        <w:t xml:space="preserve"> Dis.</w:t>
      </w:r>
    </w:p>
    <w:p w14:paraId="7FD5743B" w14:textId="77777777" w:rsidR="005610C4" w:rsidRPr="009C1C65" w:rsidRDefault="005610C4" w:rsidP="005610C4">
      <w:pPr>
        <w:tabs>
          <w:tab w:val="left" w:pos="2895"/>
          <w:tab w:val="center" w:pos="453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Pr="009C1C65">
        <w:rPr>
          <w:sz w:val="28"/>
          <w:szCs w:val="28"/>
        </w:rPr>
        <w:t xml:space="preserve">tel.:    </w:t>
      </w:r>
      <w:r>
        <w:rPr>
          <w:sz w:val="28"/>
          <w:szCs w:val="28"/>
        </w:rPr>
        <w:t xml:space="preserve">          481 320 070, linka 11</w:t>
      </w:r>
      <w:r w:rsidR="00AB76F9">
        <w:rPr>
          <w:sz w:val="28"/>
          <w:szCs w:val="28"/>
        </w:rPr>
        <w:t>5</w:t>
      </w:r>
    </w:p>
    <w:p w14:paraId="3AD9059A" w14:textId="77777777" w:rsidR="005610C4" w:rsidRPr="009C1C65" w:rsidRDefault="005610C4" w:rsidP="00342FF8">
      <w:pPr>
        <w:tabs>
          <w:tab w:val="left" w:pos="2124"/>
          <w:tab w:val="left" w:pos="29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mobil:          778 478 004     </w:t>
      </w:r>
    </w:p>
    <w:p w14:paraId="32B8BCB0" w14:textId="77777777" w:rsidR="005610C4" w:rsidRDefault="005610C4" w:rsidP="005610C4">
      <w:pPr>
        <w:tabs>
          <w:tab w:val="left" w:pos="2124"/>
          <w:tab w:val="left" w:pos="2985"/>
        </w:tabs>
        <w:rPr>
          <w:rStyle w:val="Hypertextovodkaz"/>
          <w:color w:val="auto"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9C1C65">
        <w:rPr>
          <w:sz w:val="28"/>
          <w:szCs w:val="28"/>
        </w:rPr>
        <w:t xml:space="preserve">e-mail:       </w:t>
      </w:r>
      <w:r w:rsidRPr="003A7442">
        <w:rPr>
          <w:sz w:val="28"/>
          <w:szCs w:val="28"/>
        </w:rPr>
        <w:t xml:space="preserve">   </w:t>
      </w:r>
      <w:hyperlink r:id="rId8" w:history="1">
        <w:r w:rsidR="000D349A" w:rsidRPr="000D349A">
          <w:rPr>
            <w:rStyle w:val="Hypertextovodkaz"/>
            <w:color w:val="auto"/>
            <w:sz w:val="28"/>
            <w:szCs w:val="28"/>
          </w:rPr>
          <w:t>l.chlumova@zsst.cz</w:t>
        </w:r>
      </w:hyperlink>
    </w:p>
    <w:p w14:paraId="742B7A4F" w14:textId="77777777" w:rsidR="000D349A" w:rsidRDefault="000D349A" w:rsidP="005610C4">
      <w:pPr>
        <w:tabs>
          <w:tab w:val="left" w:pos="2124"/>
          <w:tab w:val="left" w:pos="2985"/>
        </w:tabs>
        <w:rPr>
          <w:rStyle w:val="Hypertextovodkaz"/>
          <w:color w:val="auto"/>
          <w:sz w:val="28"/>
          <w:szCs w:val="28"/>
        </w:rPr>
      </w:pPr>
    </w:p>
    <w:p w14:paraId="430028C0" w14:textId="7A5EFC7C" w:rsidR="000D349A" w:rsidRDefault="000D349A" w:rsidP="005610C4">
      <w:pPr>
        <w:tabs>
          <w:tab w:val="left" w:pos="2124"/>
          <w:tab w:val="left" w:pos="2985"/>
        </w:tabs>
        <w:rPr>
          <w:rStyle w:val="Hypertextovodkaz"/>
          <w:b/>
          <w:color w:val="auto"/>
          <w:sz w:val="28"/>
          <w:szCs w:val="28"/>
          <w:u w:val="none"/>
        </w:rPr>
      </w:pPr>
      <w:r w:rsidRPr="000D349A">
        <w:rPr>
          <w:rStyle w:val="Hypertextovodkaz"/>
          <w:color w:val="auto"/>
          <w:sz w:val="28"/>
          <w:szCs w:val="28"/>
          <w:u w:val="none"/>
        </w:rPr>
        <w:t xml:space="preserve">                                         </w:t>
      </w:r>
      <w:r w:rsidR="00646994" w:rsidRPr="00646994">
        <w:rPr>
          <w:rStyle w:val="Hypertextovodkaz"/>
          <w:b/>
          <w:bCs/>
          <w:color w:val="auto"/>
          <w:sz w:val="28"/>
          <w:szCs w:val="28"/>
          <w:u w:val="none"/>
        </w:rPr>
        <w:t>Bc.</w:t>
      </w:r>
      <w:r w:rsidR="00646994">
        <w:rPr>
          <w:rStyle w:val="Hypertextovodkaz"/>
          <w:color w:val="auto"/>
          <w:sz w:val="28"/>
          <w:szCs w:val="28"/>
          <w:u w:val="none"/>
        </w:rPr>
        <w:t xml:space="preserve"> </w:t>
      </w:r>
      <w:r w:rsidRPr="000D349A">
        <w:rPr>
          <w:rStyle w:val="Hypertextovodkaz"/>
          <w:b/>
          <w:color w:val="auto"/>
          <w:sz w:val="28"/>
          <w:szCs w:val="28"/>
          <w:u w:val="none"/>
        </w:rPr>
        <w:t>And</w:t>
      </w:r>
      <w:r>
        <w:rPr>
          <w:rStyle w:val="Hypertextovodkaz"/>
          <w:b/>
          <w:color w:val="auto"/>
          <w:sz w:val="28"/>
          <w:szCs w:val="28"/>
          <w:u w:val="none"/>
        </w:rPr>
        <w:t>rea Macháčková</w:t>
      </w:r>
    </w:p>
    <w:p w14:paraId="782837EC" w14:textId="77777777" w:rsidR="000D349A" w:rsidRPr="000D349A" w:rsidRDefault="000D349A" w:rsidP="005610C4">
      <w:pPr>
        <w:tabs>
          <w:tab w:val="left" w:pos="2124"/>
          <w:tab w:val="left" w:pos="2985"/>
        </w:tabs>
        <w:rPr>
          <w:rStyle w:val="Hypertextovodkaz"/>
          <w:color w:val="auto"/>
          <w:sz w:val="28"/>
          <w:szCs w:val="28"/>
          <w:u w:val="none"/>
        </w:rPr>
      </w:pPr>
      <w:r>
        <w:rPr>
          <w:rStyle w:val="Hypertextovodkaz"/>
          <w:b/>
          <w:color w:val="auto"/>
          <w:sz w:val="28"/>
          <w:szCs w:val="28"/>
          <w:u w:val="none"/>
        </w:rPr>
        <w:t xml:space="preserve">                                         </w:t>
      </w:r>
      <w:r>
        <w:rPr>
          <w:rStyle w:val="Hypertextovodkaz"/>
          <w:color w:val="auto"/>
          <w:sz w:val="28"/>
          <w:szCs w:val="28"/>
          <w:u w:val="none"/>
        </w:rPr>
        <w:t>tel.:               481 320 070, linka 116</w:t>
      </w:r>
    </w:p>
    <w:p w14:paraId="39F64156" w14:textId="77777777" w:rsidR="005610C4" w:rsidRDefault="000D349A" w:rsidP="005610C4">
      <w:pPr>
        <w:tabs>
          <w:tab w:val="left" w:pos="2124"/>
          <w:tab w:val="left" w:pos="29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mobil:           777 767 872</w:t>
      </w:r>
    </w:p>
    <w:p w14:paraId="37354999" w14:textId="77777777" w:rsidR="000D349A" w:rsidRDefault="000D349A" w:rsidP="005610C4">
      <w:pPr>
        <w:tabs>
          <w:tab w:val="left" w:pos="2124"/>
          <w:tab w:val="left" w:pos="2985"/>
        </w:tabs>
        <w:rPr>
          <w:rStyle w:val="Hypertextovodkaz"/>
          <w:color w:val="auto"/>
          <w:sz w:val="28"/>
          <w:szCs w:val="28"/>
        </w:rPr>
      </w:pPr>
      <w:r>
        <w:rPr>
          <w:sz w:val="28"/>
          <w:szCs w:val="28"/>
        </w:rPr>
        <w:t xml:space="preserve">                                         e-mail:           </w:t>
      </w:r>
      <w:hyperlink r:id="rId9" w:history="1">
        <w:r w:rsidRPr="000D349A">
          <w:rPr>
            <w:rStyle w:val="Hypertextovodkaz"/>
            <w:color w:val="auto"/>
            <w:sz w:val="28"/>
            <w:szCs w:val="28"/>
          </w:rPr>
          <w:t>a.machackova@zsst.cz</w:t>
        </w:r>
      </w:hyperlink>
    </w:p>
    <w:p w14:paraId="6B75ABEE" w14:textId="77777777" w:rsidR="0044679F" w:rsidRDefault="0044679F" w:rsidP="005610C4">
      <w:pPr>
        <w:tabs>
          <w:tab w:val="left" w:pos="2124"/>
          <w:tab w:val="left" w:pos="2985"/>
        </w:tabs>
        <w:rPr>
          <w:rStyle w:val="Hypertextovodkaz"/>
          <w:color w:val="auto"/>
          <w:sz w:val="28"/>
          <w:szCs w:val="28"/>
        </w:rPr>
      </w:pPr>
    </w:p>
    <w:p w14:paraId="2236C484" w14:textId="7E88C06C" w:rsidR="0044679F" w:rsidRDefault="0044679F" w:rsidP="0044679F">
      <w:pPr>
        <w:tabs>
          <w:tab w:val="left" w:pos="2124"/>
          <w:tab w:val="left" w:pos="2985"/>
        </w:tabs>
        <w:rPr>
          <w:rStyle w:val="Hypertextovodkaz"/>
          <w:b/>
          <w:color w:val="auto"/>
          <w:sz w:val="28"/>
          <w:szCs w:val="28"/>
          <w:u w:val="none"/>
        </w:rPr>
      </w:pPr>
      <w:r>
        <w:rPr>
          <w:rStyle w:val="Hypertextovodkaz"/>
          <w:b/>
          <w:bCs/>
          <w:color w:val="auto"/>
          <w:sz w:val="28"/>
          <w:szCs w:val="28"/>
          <w:u w:val="none"/>
        </w:rPr>
        <w:tab/>
        <w:t xml:space="preserve">           Mgr</w:t>
      </w:r>
      <w:r w:rsidRPr="00646994">
        <w:rPr>
          <w:rStyle w:val="Hypertextovodkaz"/>
          <w:b/>
          <w:bCs/>
          <w:color w:val="auto"/>
          <w:sz w:val="28"/>
          <w:szCs w:val="28"/>
          <w:u w:val="none"/>
        </w:rPr>
        <w:t>.</w:t>
      </w:r>
      <w:r>
        <w:rPr>
          <w:rStyle w:val="Hypertextovodkaz"/>
          <w:color w:val="auto"/>
          <w:sz w:val="28"/>
          <w:szCs w:val="28"/>
          <w:u w:val="none"/>
        </w:rPr>
        <w:t xml:space="preserve"> </w:t>
      </w:r>
      <w:r>
        <w:rPr>
          <w:rStyle w:val="Hypertextovodkaz"/>
          <w:b/>
          <w:color w:val="auto"/>
          <w:sz w:val="28"/>
          <w:szCs w:val="28"/>
          <w:u w:val="none"/>
        </w:rPr>
        <w:t>Karolína Hejduková</w:t>
      </w:r>
    </w:p>
    <w:p w14:paraId="2A1DBD11" w14:textId="573B1FBE" w:rsidR="0044679F" w:rsidRPr="000D349A" w:rsidRDefault="0044679F" w:rsidP="0044679F">
      <w:pPr>
        <w:tabs>
          <w:tab w:val="left" w:pos="2124"/>
          <w:tab w:val="left" w:pos="2985"/>
        </w:tabs>
        <w:rPr>
          <w:rStyle w:val="Hypertextovodkaz"/>
          <w:color w:val="auto"/>
          <w:sz w:val="28"/>
          <w:szCs w:val="28"/>
          <w:u w:val="none"/>
        </w:rPr>
      </w:pPr>
      <w:r>
        <w:rPr>
          <w:rStyle w:val="Hypertextovodkaz"/>
          <w:b/>
          <w:color w:val="auto"/>
          <w:sz w:val="28"/>
          <w:szCs w:val="28"/>
          <w:u w:val="none"/>
        </w:rPr>
        <w:t xml:space="preserve">                                         </w:t>
      </w:r>
      <w:r>
        <w:rPr>
          <w:rStyle w:val="Hypertextovodkaz"/>
          <w:color w:val="auto"/>
          <w:sz w:val="28"/>
          <w:szCs w:val="28"/>
          <w:u w:val="none"/>
        </w:rPr>
        <w:t>tel.:               481 320 070, linka 115</w:t>
      </w:r>
    </w:p>
    <w:p w14:paraId="51EB0918" w14:textId="4618B638" w:rsidR="0044679F" w:rsidRDefault="0044679F" w:rsidP="0044679F">
      <w:pPr>
        <w:tabs>
          <w:tab w:val="left" w:pos="2124"/>
          <w:tab w:val="left" w:pos="29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mobil:           777 423 574</w:t>
      </w:r>
    </w:p>
    <w:p w14:paraId="40C8C858" w14:textId="31520005" w:rsidR="0044679F" w:rsidRDefault="0044679F" w:rsidP="0044679F">
      <w:pPr>
        <w:tabs>
          <w:tab w:val="left" w:pos="2124"/>
          <w:tab w:val="left" w:pos="2985"/>
        </w:tabs>
        <w:rPr>
          <w:rStyle w:val="Hypertextovodkaz"/>
          <w:color w:val="auto"/>
          <w:sz w:val="28"/>
          <w:szCs w:val="28"/>
        </w:rPr>
      </w:pPr>
      <w:r>
        <w:rPr>
          <w:sz w:val="28"/>
          <w:szCs w:val="28"/>
        </w:rPr>
        <w:t xml:space="preserve">                                         e-mail:           </w:t>
      </w:r>
      <w:hyperlink r:id="rId10" w:history="1">
        <w:r w:rsidRPr="00077A36">
          <w:rPr>
            <w:rStyle w:val="Hypertextovodkaz"/>
            <w:color w:val="auto"/>
            <w:sz w:val="28"/>
            <w:szCs w:val="28"/>
          </w:rPr>
          <w:t>k.hejdukova@zsst.cz</w:t>
        </w:r>
      </w:hyperlink>
    </w:p>
    <w:p w14:paraId="74DDCB9E" w14:textId="77777777" w:rsidR="0044679F" w:rsidRDefault="0044679F" w:rsidP="005610C4">
      <w:pPr>
        <w:tabs>
          <w:tab w:val="left" w:pos="2124"/>
          <w:tab w:val="left" w:pos="2985"/>
        </w:tabs>
        <w:rPr>
          <w:sz w:val="28"/>
          <w:szCs w:val="28"/>
        </w:rPr>
      </w:pPr>
    </w:p>
    <w:p w14:paraId="125545C1" w14:textId="77777777" w:rsidR="000D349A" w:rsidRDefault="000D349A" w:rsidP="005610C4">
      <w:pPr>
        <w:tabs>
          <w:tab w:val="left" w:pos="2124"/>
          <w:tab w:val="left" w:pos="2985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7E527966" w14:textId="3E9B0D3F" w:rsidR="004E27E6" w:rsidRPr="00E76EC2" w:rsidRDefault="00C24709" w:rsidP="004E27E6">
      <w:pPr>
        <w:rPr>
          <w:sz w:val="28"/>
          <w:szCs w:val="28"/>
        </w:rPr>
      </w:pPr>
      <w:r>
        <w:rPr>
          <w:sz w:val="28"/>
          <w:szCs w:val="28"/>
        </w:rPr>
        <w:lastRenderedPageBreak/>
        <w:t>Vrchní sestra</w:t>
      </w:r>
      <w:r w:rsidR="004E27E6" w:rsidRPr="009C1C65">
        <w:rPr>
          <w:sz w:val="28"/>
          <w:szCs w:val="28"/>
        </w:rPr>
        <w:t>:</w:t>
      </w:r>
      <w:r w:rsidR="004E27E6" w:rsidRPr="009C1C65">
        <w:rPr>
          <w:b/>
          <w:sz w:val="28"/>
          <w:szCs w:val="28"/>
        </w:rPr>
        <w:t xml:space="preserve">        </w:t>
      </w:r>
      <w:r w:rsidR="00722234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</w:t>
      </w:r>
      <w:r w:rsidR="00E76EC2">
        <w:rPr>
          <w:b/>
          <w:sz w:val="28"/>
          <w:szCs w:val="28"/>
        </w:rPr>
        <w:t xml:space="preserve">  </w:t>
      </w:r>
      <w:r w:rsidR="00722234">
        <w:rPr>
          <w:b/>
          <w:sz w:val="28"/>
          <w:szCs w:val="28"/>
        </w:rPr>
        <w:t xml:space="preserve">Mgr. </w:t>
      </w:r>
      <w:r>
        <w:rPr>
          <w:b/>
          <w:sz w:val="28"/>
          <w:szCs w:val="28"/>
        </w:rPr>
        <w:t>Kamila Louthánová</w:t>
      </w:r>
    </w:p>
    <w:p w14:paraId="3D0837AA" w14:textId="77777777" w:rsidR="004E27E6" w:rsidRPr="009C1C65" w:rsidRDefault="004E27E6" w:rsidP="004E27E6">
      <w:pPr>
        <w:rPr>
          <w:sz w:val="28"/>
          <w:szCs w:val="28"/>
        </w:rPr>
      </w:pPr>
      <w:r w:rsidRPr="009C1C65">
        <w:rPr>
          <w:sz w:val="28"/>
          <w:szCs w:val="28"/>
        </w:rPr>
        <w:t xml:space="preserve">                                      </w:t>
      </w:r>
      <w:r w:rsidR="00722234">
        <w:rPr>
          <w:sz w:val="28"/>
          <w:szCs w:val="28"/>
        </w:rPr>
        <w:t xml:space="preserve">   tel.:</w:t>
      </w:r>
      <w:r w:rsidR="00722234">
        <w:rPr>
          <w:sz w:val="28"/>
          <w:szCs w:val="28"/>
        </w:rPr>
        <w:tab/>
      </w:r>
      <w:r w:rsidR="00722234">
        <w:rPr>
          <w:sz w:val="28"/>
          <w:szCs w:val="28"/>
        </w:rPr>
        <w:tab/>
        <w:t>481 320 070, linka 123</w:t>
      </w:r>
    </w:p>
    <w:p w14:paraId="7F4C471A" w14:textId="77777777" w:rsidR="004E27E6" w:rsidRPr="009C1C65" w:rsidRDefault="00722234" w:rsidP="004E27E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mobil:</w:t>
      </w:r>
      <w:r>
        <w:rPr>
          <w:sz w:val="28"/>
          <w:szCs w:val="28"/>
        </w:rPr>
        <w:tab/>
        <w:t>775 727 883</w:t>
      </w:r>
    </w:p>
    <w:p w14:paraId="2C50A230" w14:textId="74CD49FB" w:rsidR="00176D48" w:rsidRDefault="004E27E6" w:rsidP="00131A9A">
      <w:pPr>
        <w:rPr>
          <w:sz w:val="28"/>
          <w:szCs w:val="28"/>
          <w:u w:val="single"/>
        </w:rPr>
      </w:pPr>
      <w:r w:rsidRPr="009C1C65">
        <w:rPr>
          <w:sz w:val="28"/>
          <w:szCs w:val="28"/>
        </w:rPr>
        <w:tab/>
      </w:r>
      <w:r w:rsidRPr="009C1C65">
        <w:rPr>
          <w:sz w:val="28"/>
          <w:szCs w:val="28"/>
        </w:rPr>
        <w:tab/>
      </w:r>
      <w:r w:rsidRPr="009C1C65">
        <w:rPr>
          <w:sz w:val="28"/>
          <w:szCs w:val="28"/>
        </w:rPr>
        <w:tab/>
      </w:r>
      <w:r w:rsidRPr="009C1C65">
        <w:rPr>
          <w:sz w:val="28"/>
          <w:szCs w:val="28"/>
        </w:rPr>
        <w:tab/>
        <w:t>e-mail:</w:t>
      </w:r>
      <w:r w:rsidRPr="009C1C65">
        <w:rPr>
          <w:sz w:val="28"/>
          <w:szCs w:val="28"/>
        </w:rPr>
        <w:tab/>
      </w:r>
      <w:hyperlink r:id="rId11" w:history="1">
        <w:r w:rsidR="00C24709" w:rsidRPr="00C24709">
          <w:rPr>
            <w:rStyle w:val="Hypertextovodkaz"/>
            <w:color w:val="auto"/>
            <w:sz w:val="28"/>
            <w:szCs w:val="28"/>
          </w:rPr>
          <w:t>k.louthanova@zsst.cz</w:t>
        </w:r>
      </w:hyperlink>
    </w:p>
    <w:p w14:paraId="63A0D075" w14:textId="77777777" w:rsidR="000D349A" w:rsidRDefault="000D349A" w:rsidP="0054555A">
      <w:pPr>
        <w:rPr>
          <w:b/>
          <w:sz w:val="28"/>
          <w:szCs w:val="28"/>
        </w:rPr>
      </w:pPr>
    </w:p>
    <w:p w14:paraId="2B6A072D" w14:textId="77777777" w:rsidR="00D45A9A" w:rsidRPr="00F07B3F" w:rsidRDefault="00D45A9A" w:rsidP="008A425C">
      <w:r w:rsidRPr="00F07B3F">
        <w:rPr>
          <w:b/>
        </w:rPr>
        <w:t>Druhy poskytovaných služeb</w:t>
      </w:r>
    </w:p>
    <w:p w14:paraId="1DA207B1" w14:textId="77777777" w:rsidR="00D45A9A" w:rsidRPr="00F07B3F" w:rsidRDefault="00D45A9A" w:rsidP="007B0DED">
      <w:pPr>
        <w:numPr>
          <w:ilvl w:val="0"/>
          <w:numId w:val="3"/>
        </w:numPr>
        <w:tabs>
          <w:tab w:val="left" w:pos="2850"/>
        </w:tabs>
        <w:rPr>
          <w:bCs/>
        </w:rPr>
      </w:pPr>
      <w:r w:rsidRPr="00F07B3F">
        <w:rPr>
          <w:bCs/>
        </w:rPr>
        <w:t>domovy pro seniory (pobytová služba)</w:t>
      </w:r>
    </w:p>
    <w:p w14:paraId="6C0DC992" w14:textId="77777777" w:rsidR="00D45A9A" w:rsidRPr="00F07B3F" w:rsidRDefault="00D45A9A" w:rsidP="007B0DED">
      <w:pPr>
        <w:numPr>
          <w:ilvl w:val="0"/>
          <w:numId w:val="3"/>
        </w:numPr>
        <w:tabs>
          <w:tab w:val="left" w:pos="2850"/>
        </w:tabs>
        <w:rPr>
          <w:bCs/>
        </w:rPr>
      </w:pPr>
      <w:r w:rsidRPr="00F07B3F">
        <w:rPr>
          <w:bCs/>
        </w:rPr>
        <w:t>domovy se zvláštním režimem (pobytová služba)</w:t>
      </w:r>
    </w:p>
    <w:p w14:paraId="1BFE7146" w14:textId="473C389D" w:rsidR="00D45A9A" w:rsidRPr="00BE6634" w:rsidRDefault="00D45A9A" w:rsidP="00BE6634">
      <w:pPr>
        <w:numPr>
          <w:ilvl w:val="0"/>
          <w:numId w:val="3"/>
        </w:numPr>
        <w:tabs>
          <w:tab w:val="left" w:pos="2850"/>
        </w:tabs>
        <w:rPr>
          <w:bCs/>
        </w:rPr>
      </w:pPr>
      <w:r w:rsidRPr="00F07B3F">
        <w:rPr>
          <w:bCs/>
        </w:rPr>
        <w:t>odlehčovací služby (pobytová služba)</w:t>
      </w:r>
    </w:p>
    <w:p w14:paraId="0B4C5835" w14:textId="77777777" w:rsidR="00692328" w:rsidRPr="00F07B3F" w:rsidRDefault="00692328" w:rsidP="002F75AB">
      <w:pPr>
        <w:jc w:val="center"/>
        <w:rPr>
          <w:b/>
        </w:rPr>
      </w:pPr>
    </w:p>
    <w:p w14:paraId="79C1576B" w14:textId="77777777" w:rsidR="00BE6634" w:rsidRDefault="002F75AB" w:rsidP="002F75AB">
      <w:pPr>
        <w:jc w:val="center"/>
        <w:rPr>
          <w:b/>
        </w:rPr>
      </w:pPr>
      <w:r w:rsidRPr="00F07B3F">
        <w:rPr>
          <w:b/>
        </w:rPr>
        <w:t xml:space="preserve"> </w:t>
      </w:r>
    </w:p>
    <w:p w14:paraId="0AE0B190" w14:textId="5BAF93AE" w:rsidR="002F75AB" w:rsidRPr="00F07B3F" w:rsidRDefault="007A6A8B" w:rsidP="002F75AB">
      <w:pPr>
        <w:jc w:val="center"/>
        <w:rPr>
          <w:b/>
          <w:u w:val="single"/>
        </w:rPr>
      </w:pPr>
      <w:r w:rsidRPr="00F07B3F">
        <w:rPr>
          <w:b/>
          <w:u w:val="single"/>
        </w:rPr>
        <w:t>D</w:t>
      </w:r>
      <w:r w:rsidR="002F75AB" w:rsidRPr="00F07B3F">
        <w:rPr>
          <w:b/>
          <w:u w:val="single"/>
        </w:rPr>
        <w:t>omovy pro seniory (pobytová služba)</w:t>
      </w:r>
    </w:p>
    <w:p w14:paraId="69089FA7" w14:textId="77777777" w:rsidR="002F75AB" w:rsidRPr="00F07B3F" w:rsidRDefault="002F75AB" w:rsidP="002F75AB">
      <w:pPr>
        <w:ind w:left="360"/>
        <w:jc w:val="both"/>
        <w:rPr>
          <w:b/>
          <w:bCs/>
        </w:rPr>
      </w:pPr>
    </w:p>
    <w:p w14:paraId="726F28C5" w14:textId="77777777" w:rsidR="00F07B3F" w:rsidRDefault="00F07B3F" w:rsidP="00F07B3F">
      <w:pPr>
        <w:jc w:val="both"/>
        <w:rPr>
          <w:b/>
        </w:rPr>
      </w:pPr>
      <w:r w:rsidRPr="00950A2C">
        <w:rPr>
          <w:b/>
        </w:rPr>
        <w:t xml:space="preserve">Poslání </w:t>
      </w:r>
      <w:r>
        <w:rPr>
          <w:b/>
        </w:rPr>
        <w:t xml:space="preserve">služby: </w:t>
      </w:r>
    </w:p>
    <w:p w14:paraId="2D7BF126" w14:textId="77777777" w:rsidR="00F07B3F" w:rsidRDefault="00F07B3F" w:rsidP="00F07B3F">
      <w:pPr>
        <w:jc w:val="both"/>
      </w:pPr>
      <w:r w:rsidRPr="00B00F67">
        <w:t xml:space="preserve">Posláním </w:t>
      </w:r>
      <w:r w:rsidRPr="00F334C1">
        <w:t>služby</w:t>
      </w:r>
      <w:r>
        <w:rPr>
          <w:color w:val="FF0000"/>
        </w:rPr>
        <w:t xml:space="preserve"> </w:t>
      </w:r>
      <w:r w:rsidRPr="00B00F67">
        <w:t xml:space="preserve">domova pro seniory je poskytování pobytových služeb seniorům, kteří mají sníženou soběstačnost z důvodu věku, pro které jsou jiné sociální služby, péče rodiny nebo blízkých v jejich domácnosti již nedostačující. </w:t>
      </w:r>
    </w:p>
    <w:p w14:paraId="06DF01B8" w14:textId="77777777" w:rsidR="00F07B3F" w:rsidRDefault="00F07B3F" w:rsidP="00F07B3F">
      <w:pPr>
        <w:jc w:val="both"/>
      </w:pPr>
      <w:r w:rsidRPr="00B00F67">
        <w:t xml:space="preserve">Individuálním přístupem zajišťujeme seniorům potřebnou zdravotní, sociální péči a duchovní potřeby. Seniorům nabízíme aktivní pomoc a podporu v udržení a rozvoji jejich soběstačnosti a dovedností. Umožňujeme důstojné a spokojené prožití podzimu života v příjemném prostředí Domova důchodců Pohoda. </w:t>
      </w:r>
    </w:p>
    <w:p w14:paraId="3451AB30" w14:textId="77777777" w:rsidR="00F07B3F" w:rsidRDefault="00F07B3F" w:rsidP="00F07B3F">
      <w:pPr>
        <w:jc w:val="both"/>
        <w:rPr>
          <w:b/>
        </w:rPr>
      </w:pPr>
    </w:p>
    <w:p w14:paraId="3C2124E2" w14:textId="77777777" w:rsidR="00F07B3F" w:rsidRPr="00CA288B" w:rsidRDefault="00F07B3F" w:rsidP="00F07B3F">
      <w:pPr>
        <w:jc w:val="both"/>
        <w:rPr>
          <w:b/>
        </w:rPr>
      </w:pPr>
      <w:r>
        <w:rPr>
          <w:b/>
        </w:rPr>
        <w:t>C</w:t>
      </w:r>
      <w:r w:rsidRPr="00CA288B">
        <w:rPr>
          <w:b/>
        </w:rPr>
        <w:t>íle služby:</w:t>
      </w:r>
    </w:p>
    <w:p w14:paraId="5E90C0C6" w14:textId="77777777" w:rsidR="00F07B3F" w:rsidRPr="00F334C1" w:rsidRDefault="00F07B3F" w:rsidP="00F07B3F">
      <w:pPr>
        <w:pStyle w:val="Odstavecseseznamem"/>
        <w:numPr>
          <w:ilvl w:val="0"/>
          <w:numId w:val="9"/>
        </w:num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334C1">
        <w:rPr>
          <w:rFonts w:ascii="Times New Roman" w:hAnsi="Times New Roman"/>
          <w:sz w:val="24"/>
          <w:szCs w:val="24"/>
        </w:rPr>
        <w:t xml:space="preserve">podporovat </w:t>
      </w:r>
      <w:r>
        <w:rPr>
          <w:rFonts w:ascii="Times New Roman" w:hAnsi="Times New Roman"/>
          <w:sz w:val="24"/>
          <w:szCs w:val="24"/>
        </w:rPr>
        <w:t>seniory</w:t>
      </w:r>
      <w:r w:rsidRPr="00F334C1">
        <w:rPr>
          <w:rFonts w:ascii="Times New Roman" w:hAnsi="Times New Roman"/>
          <w:sz w:val="24"/>
          <w:szCs w:val="24"/>
        </w:rPr>
        <w:t xml:space="preserve"> v udržování dovedností potřebných při péči o sebe</w:t>
      </w:r>
    </w:p>
    <w:p w14:paraId="7240617D" w14:textId="77777777" w:rsidR="00F07B3F" w:rsidRPr="00F334C1" w:rsidRDefault="00F07B3F" w:rsidP="00F07B3F">
      <w:pPr>
        <w:pStyle w:val="Odstavecseseznamem"/>
        <w:numPr>
          <w:ilvl w:val="0"/>
          <w:numId w:val="9"/>
        </w:num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334C1">
        <w:rPr>
          <w:rFonts w:ascii="Times New Roman" w:hAnsi="Times New Roman"/>
          <w:sz w:val="24"/>
          <w:szCs w:val="24"/>
        </w:rPr>
        <w:t xml:space="preserve">podporovat </w:t>
      </w:r>
      <w:r>
        <w:rPr>
          <w:rFonts w:ascii="Times New Roman" w:hAnsi="Times New Roman"/>
          <w:sz w:val="24"/>
          <w:szCs w:val="24"/>
        </w:rPr>
        <w:t>seniory</w:t>
      </w:r>
      <w:r w:rsidRPr="00F334C1">
        <w:rPr>
          <w:rFonts w:ascii="Times New Roman" w:hAnsi="Times New Roman"/>
          <w:sz w:val="24"/>
          <w:szCs w:val="24"/>
        </w:rPr>
        <w:t xml:space="preserve"> ve využívání svých schopností</w:t>
      </w:r>
    </w:p>
    <w:p w14:paraId="2AE8F864" w14:textId="77777777" w:rsidR="00F07B3F" w:rsidRPr="00B00F67" w:rsidRDefault="00F07B3F" w:rsidP="00F07B3F">
      <w:pPr>
        <w:pStyle w:val="Odstavecseseznamem"/>
        <w:numPr>
          <w:ilvl w:val="0"/>
          <w:numId w:val="9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00F67">
        <w:rPr>
          <w:rFonts w:ascii="Times New Roman" w:hAnsi="Times New Roman"/>
          <w:sz w:val="24"/>
          <w:szCs w:val="24"/>
        </w:rPr>
        <w:t xml:space="preserve">uspokojovat bio-psycho-sociální a duchovní potřeby </w:t>
      </w:r>
      <w:r>
        <w:rPr>
          <w:rFonts w:ascii="Times New Roman" w:hAnsi="Times New Roman"/>
          <w:sz w:val="24"/>
          <w:szCs w:val="24"/>
        </w:rPr>
        <w:t>seniorů</w:t>
      </w:r>
      <w:r w:rsidRPr="00B00F67">
        <w:rPr>
          <w:rFonts w:ascii="Times New Roman" w:hAnsi="Times New Roman"/>
          <w:sz w:val="24"/>
          <w:szCs w:val="24"/>
        </w:rPr>
        <w:t xml:space="preserve"> na sklonku života</w:t>
      </w:r>
    </w:p>
    <w:p w14:paraId="468DD118" w14:textId="77777777" w:rsidR="00F07B3F" w:rsidRPr="00906781" w:rsidRDefault="00F07B3F" w:rsidP="00F07B3F">
      <w:pPr>
        <w:pStyle w:val="Odstavecseseznamem"/>
        <w:numPr>
          <w:ilvl w:val="0"/>
          <w:numId w:val="9"/>
        </w:numPr>
        <w:spacing w:line="240" w:lineRule="auto"/>
        <w:ind w:left="720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E7167F">
        <w:rPr>
          <w:rFonts w:ascii="Times New Roman" w:hAnsi="Times New Roman"/>
          <w:sz w:val="24"/>
          <w:szCs w:val="24"/>
        </w:rPr>
        <w:t>odporovat zachování kontaktu s</w:t>
      </w:r>
      <w:r>
        <w:rPr>
          <w:rFonts w:ascii="Times New Roman" w:hAnsi="Times New Roman"/>
          <w:sz w:val="24"/>
          <w:szCs w:val="24"/>
        </w:rPr>
        <w:t> </w:t>
      </w:r>
      <w:r w:rsidRPr="00F334C1">
        <w:rPr>
          <w:rFonts w:ascii="Times New Roman" w:hAnsi="Times New Roman"/>
          <w:sz w:val="24"/>
          <w:szCs w:val="24"/>
        </w:rPr>
        <w:t xml:space="preserve">rodinou, </w:t>
      </w:r>
      <w:r>
        <w:rPr>
          <w:rFonts w:ascii="Times New Roman" w:hAnsi="Times New Roman"/>
          <w:sz w:val="24"/>
          <w:szCs w:val="24"/>
        </w:rPr>
        <w:t xml:space="preserve">blízkými a </w:t>
      </w:r>
      <w:r w:rsidRPr="00F334C1">
        <w:rPr>
          <w:rFonts w:ascii="Times New Roman" w:hAnsi="Times New Roman"/>
          <w:sz w:val="24"/>
          <w:szCs w:val="24"/>
        </w:rPr>
        <w:t>vrstevník</w:t>
      </w:r>
      <w:r>
        <w:rPr>
          <w:rFonts w:ascii="Times New Roman" w:hAnsi="Times New Roman"/>
          <w:sz w:val="24"/>
          <w:szCs w:val="24"/>
        </w:rPr>
        <w:t>y</w:t>
      </w:r>
      <w:r w:rsidRPr="00F334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seniorů</w:t>
      </w:r>
      <w:r w:rsidRPr="00F334C1">
        <w:rPr>
          <w:rFonts w:ascii="Times New Roman" w:hAnsi="Times New Roman"/>
          <w:sz w:val="24"/>
          <w:szCs w:val="24"/>
        </w:rPr>
        <w:t xml:space="preserve"> </w:t>
      </w:r>
    </w:p>
    <w:p w14:paraId="499B6B79" w14:textId="77777777" w:rsidR="00F07B3F" w:rsidRPr="00B00F67" w:rsidRDefault="00F07B3F" w:rsidP="00F07B3F">
      <w:pPr>
        <w:jc w:val="both"/>
      </w:pPr>
    </w:p>
    <w:p w14:paraId="6A76CE0E" w14:textId="77777777" w:rsidR="00F07B3F" w:rsidRPr="00B00F67" w:rsidRDefault="00F07B3F" w:rsidP="00F07B3F">
      <w:pPr>
        <w:jc w:val="both"/>
        <w:outlineLvl w:val="1"/>
        <w:rPr>
          <w:b/>
          <w:bCs/>
        </w:rPr>
      </w:pPr>
      <w:r w:rsidRPr="00B00F67">
        <w:rPr>
          <w:b/>
          <w:bCs/>
        </w:rPr>
        <w:t>Zásady poskytování sociální služby:</w:t>
      </w:r>
    </w:p>
    <w:p w14:paraId="6ACBEBC4" w14:textId="77777777" w:rsidR="00F07B3F" w:rsidRPr="00B00F67" w:rsidRDefault="00F07B3F" w:rsidP="00F07B3F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00F67">
        <w:rPr>
          <w:rFonts w:ascii="Times New Roman" w:hAnsi="Times New Roman"/>
          <w:sz w:val="24"/>
          <w:szCs w:val="24"/>
        </w:rPr>
        <w:t>reagovat pružně na změny</w:t>
      </w:r>
    </w:p>
    <w:p w14:paraId="2C20A1A2" w14:textId="77777777" w:rsidR="00F07B3F" w:rsidRDefault="00F07B3F" w:rsidP="00F07B3F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0F67">
        <w:rPr>
          <w:rFonts w:ascii="Times New Roman" w:hAnsi="Times New Roman"/>
          <w:sz w:val="24"/>
          <w:szCs w:val="24"/>
        </w:rPr>
        <w:t>respektovat potřeby a projevy vůle seniorů</w:t>
      </w:r>
    </w:p>
    <w:p w14:paraId="7AE59F30" w14:textId="77777777" w:rsidR="00F07B3F" w:rsidRPr="00B00F67" w:rsidRDefault="00F07B3F" w:rsidP="00F07B3F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dodržovat etický kodex</w:t>
      </w:r>
    </w:p>
    <w:p w14:paraId="5618DE63" w14:textId="77777777" w:rsidR="00F07B3F" w:rsidRPr="00F334C1" w:rsidRDefault="00F07B3F" w:rsidP="00F07B3F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F334C1">
        <w:rPr>
          <w:rFonts w:ascii="Times New Roman" w:hAnsi="Times New Roman"/>
          <w:sz w:val="24"/>
          <w:szCs w:val="24"/>
        </w:rPr>
        <w:t>individuální přístup</w:t>
      </w:r>
    </w:p>
    <w:p w14:paraId="13184FD0" w14:textId="77777777" w:rsidR="00F07B3F" w:rsidRPr="00B00F67" w:rsidRDefault="00F07B3F" w:rsidP="00F07B3F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0F67">
        <w:rPr>
          <w:rFonts w:ascii="Times New Roman" w:hAnsi="Times New Roman"/>
          <w:sz w:val="24"/>
          <w:szCs w:val="24"/>
        </w:rPr>
        <w:lastRenderedPageBreak/>
        <w:t>týmová spolupráce</w:t>
      </w:r>
    </w:p>
    <w:p w14:paraId="26BA9BDB" w14:textId="77777777" w:rsidR="00F07B3F" w:rsidRPr="00B00F67" w:rsidRDefault="00F07B3F" w:rsidP="00F07B3F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0F67">
        <w:rPr>
          <w:rFonts w:ascii="Times New Roman" w:hAnsi="Times New Roman"/>
          <w:sz w:val="24"/>
          <w:szCs w:val="24"/>
        </w:rPr>
        <w:t>akceptovat soukromí a intimitu seniorů</w:t>
      </w:r>
    </w:p>
    <w:p w14:paraId="5FF9EA5D" w14:textId="77777777" w:rsidR="00F07B3F" w:rsidRPr="00B00F67" w:rsidRDefault="00F07B3F" w:rsidP="00F07B3F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0F67">
        <w:rPr>
          <w:rFonts w:ascii="Times New Roman" w:hAnsi="Times New Roman"/>
          <w:sz w:val="24"/>
          <w:szCs w:val="24"/>
        </w:rPr>
        <w:t>zachovat důstojnost do konce života</w:t>
      </w:r>
    </w:p>
    <w:p w14:paraId="11A0C868" w14:textId="77777777" w:rsidR="00F07B3F" w:rsidRPr="00B00F67" w:rsidRDefault="00F07B3F" w:rsidP="00F07B3F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0F67">
        <w:rPr>
          <w:rFonts w:ascii="Times New Roman" w:hAnsi="Times New Roman"/>
          <w:sz w:val="24"/>
          <w:szCs w:val="24"/>
        </w:rPr>
        <w:t>poskytovat péči pouze v takovém roz</w:t>
      </w:r>
      <w:r>
        <w:rPr>
          <w:rFonts w:ascii="Times New Roman" w:hAnsi="Times New Roman"/>
          <w:sz w:val="24"/>
          <w:szCs w:val="24"/>
        </w:rPr>
        <w:t>sahu</w:t>
      </w:r>
      <w:r w:rsidRPr="00B00F67">
        <w:rPr>
          <w:rFonts w:ascii="Times New Roman" w:hAnsi="Times New Roman"/>
          <w:sz w:val="24"/>
          <w:szCs w:val="24"/>
        </w:rPr>
        <w:t>, který je pro seniora nutný a nezbytný</w:t>
      </w:r>
    </w:p>
    <w:p w14:paraId="6034F05B" w14:textId="77777777" w:rsidR="00F07B3F" w:rsidRDefault="00F07B3F" w:rsidP="00F07B3F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0F67">
        <w:rPr>
          <w:rFonts w:ascii="Times New Roman" w:hAnsi="Times New Roman"/>
          <w:sz w:val="24"/>
          <w:szCs w:val="24"/>
        </w:rPr>
        <w:t>úcta ke stáří a životním zkušenostem</w:t>
      </w:r>
    </w:p>
    <w:p w14:paraId="69F5C433" w14:textId="77777777" w:rsidR="00F07B3F" w:rsidRPr="00E73E83" w:rsidRDefault="00F07B3F" w:rsidP="00F07B3F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E83">
        <w:rPr>
          <w:rFonts w:ascii="Times New Roman" w:hAnsi="Times New Roman"/>
          <w:sz w:val="24"/>
          <w:szCs w:val="24"/>
        </w:rPr>
        <w:t>odbornost pracovníků</w:t>
      </w:r>
    </w:p>
    <w:p w14:paraId="1474BD02" w14:textId="77777777" w:rsidR="00F07B3F" w:rsidRPr="00B00F67" w:rsidRDefault="00F07B3F" w:rsidP="00F07B3F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3FBC32" w14:textId="77777777" w:rsidR="00F07B3F" w:rsidRPr="00B00F67" w:rsidRDefault="00F07B3F" w:rsidP="00F07B3F">
      <w:pPr>
        <w:jc w:val="both"/>
      </w:pPr>
    </w:p>
    <w:p w14:paraId="2A23B8D6" w14:textId="77777777" w:rsidR="00F07B3F" w:rsidRPr="00E73E83" w:rsidRDefault="00F07B3F" w:rsidP="00F07B3F">
      <w:pPr>
        <w:jc w:val="both"/>
        <w:rPr>
          <w:b/>
        </w:rPr>
      </w:pPr>
      <w:r w:rsidRPr="00E73E83">
        <w:rPr>
          <w:b/>
        </w:rPr>
        <w:t>Okruh osob:</w:t>
      </w:r>
    </w:p>
    <w:p w14:paraId="3776A815" w14:textId="77777777" w:rsidR="00F07B3F" w:rsidRPr="00B00F67" w:rsidRDefault="00F07B3F" w:rsidP="00F07B3F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E83">
        <w:rPr>
          <w:rFonts w:ascii="Times New Roman" w:hAnsi="Times New Roman"/>
          <w:sz w:val="24"/>
          <w:szCs w:val="24"/>
        </w:rPr>
        <w:t>senioři</w:t>
      </w:r>
      <w:r w:rsidRPr="00B00F67">
        <w:rPr>
          <w:rFonts w:ascii="Times New Roman" w:hAnsi="Times New Roman"/>
          <w:sz w:val="24"/>
          <w:szCs w:val="24"/>
        </w:rPr>
        <w:t>, kteří mají sníženou soběstačnost z důvodu věku</w:t>
      </w:r>
    </w:p>
    <w:p w14:paraId="5E1B0C43" w14:textId="77777777" w:rsidR="00F07B3F" w:rsidRPr="00B00F67" w:rsidRDefault="00F07B3F" w:rsidP="00F07B3F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senioři, kteří </w:t>
      </w:r>
      <w:r w:rsidRPr="00B00F67">
        <w:rPr>
          <w:rFonts w:ascii="Times New Roman" w:hAnsi="Times New Roman"/>
          <w:sz w:val="24"/>
          <w:szCs w:val="24"/>
        </w:rPr>
        <w:t>potřeb</w:t>
      </w:r>
      <w:r w:rsidRPr="00E73E83">
        <w:rPr>
          <w:rFonts w:ascii="Times New Roman" w:hAnsi="Times New Roman"/>
          <w:sz w:val="24"/>
          <w:szCs w:val="24"/>
        </w:rPr>
        <w:t xml:space="preserve">ují </w:t>
      </w:r>
      <w:r w:rsidRPr="00B00F67">
        <w:rPr>
          <w:rFonts w:ascii="Times New Roman" w:hAnsi="Times New Roman"/>
          <w:sz w:val="24"/>
          <w:szCs w:val="24"/>
        </w:rPr>
        <w:t>pomoc jiné fyzické osoby v průběhu celého dne</w:t>
      </w:r>
    </w:p>
    <w:p w14:paraId="4EB24FFD" w14:textId="191BAD92" w:rsidR="00F07B3F" w:rsidRPr="00FD55C9" w:rsidRDefault="00F07B3F" w:rsidP="00F07B3F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senioři, kteří dosáhli věku</w:t>
      </w:r>
      <w:r w:rsidRPr="00B00F67">
        <w:rPr>
          <w:rFonts w:ascii="Times New Roman" w:hAnsi="Times New Roman"/>
          <w:sz w:val="24"/>
          <w:szCs w:val="24"/>
        </w:rPr>
        <w:t xml:space="preserve"> </w:t>
      </w:r>
      <w:r w:rsidR="005D5290">
        <w:rPr>
          <w:rFonts w:ascii="Times New Roman" w:hAnsi="Times New Roman"/>
          <w:sz w:val="24"/>
          <w:szCs w:val="24"/>
        </w:rPr>
        <w:t xml:space="preserve">alespoň </w:t>
      </w:r>
      <w:r w:rsidRPr="00B00F67">
        <w:rPr>
          <w:rFonts w:ascii="Times New Roman" w:hAnsi="Times New Roman"/>
          <w:sz w:val="24"/>
          <w:szCs w:val="24"/>
        </w:rPr>
        <w:t>6</w:t>
      </w:r>
      <w:r w:rsidR="005D5290">
        <w:rPr>
          <w:rFonts w:ascii="Times New Roman" w:hAnsi="Times New Roman"/>
          <w:sz w:val="24"/>
          <w:szCs w:val="24"/>
        </w:rPr>
        <w:t>0</w:t>
      </w:r>
      <w:r w:rsidRPr="00B00F67">
        <w:rPr>
          <w:rFonts w:ascii="Times New Roman" w:hAnsi="Times New Roman"/>
          <w:sz w:val="24"/>
          <w:szCs w:val="24"/>
        </w:rPr>
        <w:t xml:space="preserve"> </w:t>
      </w:r>
      <w:r w:rsidRPr="00E73E83">
        <w:rPr>
          <w:rFonts w:ascii="Times New Roman" w:hAnsi="Times New Roman"/>
          <w:sz w:val="24"/>
          <w:szCs w:val="24"/>
        </w:rPr>
        <w:t xml:space="preserve">let </w:t>
      </w:r>
    </w:p>
    <w:p w14:paraId="29B37B19" w14:textId="77777777" w:rsidR="00F07B3F" w:rsidRPr="00B00F67" w:rsidRDefault="00F07B3F" w:rsidP="00F07B3F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5C6587" w14:textId="77777777" w:rsidR="00BE6634" w:rsidRDefault="00BE6634" w:rsidP="00F07B3F">
      <w:pPr>
        <w:jc w:val="both"/>
        <w:rPr>
          <w:b/>
        </w:rPr>
      </w:pPr>
    </w:p>
    <w:p w14:paraId="65862DEB" w14:textId="6C54B2CD" w:rsidR="00F07B3F" w:rsidRPr="00E73E83" w:rsidRDefault="00F07B3F" w:rsidP="00F07B3F">
      <w:pPr>
        <w:jc w:val="both"/>
        <w:rPr>
          <w:b/>
        </w:rPr>
      </w:pPr>
      <w:r w:rsidRPr="00E73E83">
        <w:rPr>
          <w:b/>
        </w:rPr>
        <w:t>Služba není určena osobám:</w:t>
      </w:r>
    </w:p>
    <w:p w14:paraId="679C8748" w14:textId="77777777" w:rsidR="00F07B3F" w:rsidRPr="00E73E83" w:rsidRDefault="00F07B3F" w:rsidP="00F07B3F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45633022"/>
      <w:r w:rsidRPr="00E73E83">
        <w:rPr>
          <w:rFonts w:ascii="Times New Roman" w:hAnsi="Times New Roman"/>
          <w:sz w:val="24"/>
          <w:szCs w:val="24"/>
        </w:rPr>
        <w:t>jejichž situace vyžaduje poskytnutí jiné sociální služby</w:t>
      </w:r>
      <w:bookmarkEnd w:id="0"/>
    </w:p>
    <w:p w14:paraId="7AFEB91B" w14:textId="77777777" w:rsidR="00F07B3F" w:rsidRPr="00B00F67" w:rsidRDefault="00F07B3F" w:rsidP="00F07B3F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0F67">
        <w:rPr>
          <w:rFonts w:ascii="Times New Roman" w:hAnsi="Times New Roman"/>
          <w:sz w:val="24"/>
          <w:szCs w:val="24"/>
        </w:rPr>
        <w:t>jejich zdravotní stav vyžaduje poskytnutí ústavní péče ve zdravotnickém zařízení</w:t>
      </w:r>
    </w:p>
    <w:p w14:paraId="19104CDA" w14:textId="77777777" w:rsidR="00F07B3F" w:rsidRPr="00B00F67" w:rsidRDefault="00F07B3F" w:rsidP="00F07B3F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pokud </w:t>
      </w:r>
      <w:r w:rsidRPr="00B00F67">
        <w:rPr>
          <w:rFonts w:ascii="Times New Roman" w:hAnsi="Times New Roman"/>
          <w:sz w:val="24"/>
          <w:szCs w:val="24"/>
        </w:rPr>
        <w:t>nejsou schopny pobytu v zařízení sociálních služeb z důvodu akutní infekční nemoci</w:t>
      </w:r>
    </w:p>
    <w:p w14:paraId="27B34FBB" w14:textId="2101BB89" w:rsidR="00692328" w:rsidRPr="001C7039" w:rsidRDefault="00F07B3F" w:rsidP="002F6B7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E83">
        <w:rPr>
          <w:rFonts w:ascii="Times New Roman" w:hAnsi="Times New Roman"/>
          <w:sz w:val="24"/>
          <w:szCs w:val="24"/>
        </w:rPr>
        <w:t xml:space="preserve">jejichž </w:t>
      </w:r>
      <w:r w:rsidRPr="00B00F67">
        <w:rPr>
          <w:rFonts w:ascii="Times New Roman" w:hAnsi="Times New Roman"/>
          <w:sz w:val="24"/>
          <w:szCs w:val="24"/>
        </w:rPr>
        <w:t>chování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0F67"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0F67">
        <w:rPr>
          <w:rFonts w:ascii="Times New Roman" w:hAnsi="Times New Roman"/>
          <w:sz w:val="24"/>
          <w:szCs w:val="24"/>
        </w:rPr>
        <w:t>z důvodu duševní poruchy závažným způsobem narušovalo kolektivní soužití</w:t>
      </w:r>
    </w:p>
    <w:p w14:paraId="25068BBB" w14:textId="77777777" w:rsidR="00A015D2" w:rsidRPr="00F07B3F" w:rsidRDefault="007A6A8B" w:rsidP="00823700">
      <w:pPr>
        <w:jc w:val="center"/>
        <w:rPr>
          <w:u w:val="single"/>
        </w:rPr>
      </w:pPr>
      <w:r w:rsidRPr="00F07B3F">
        <w:rPr>
          <w:b/>
          <w:u w:val="single"/>
        </w:rPr>
        <w:t>D</w:t>
      </w:r>
      <w:r w:rsidR="00A015D2" w:rsidRPr="00F07B3F">
        <w:rPr>
          <w:b/>
          <w:u w:val="single"/>
        </w:rPr>
        <w:t>omovy se zvláštním režimem (pobytová služba)</w:t>
      </w:r>
    </w:p>
    <w:p w14:paraId="072B53C3" w14:textId="77777777" w:rsidR="00A015D2" w:rsidRPr="002F6B7C" w:rsidRDefault="00A015D2" w:rsidP="00E67EBB">
      <w:pPr>
        <w:jc w:val="center"/>
        <w:rPr>
          <w:b/>
          <w:sz w:val="26"/>
          <w:szCs w:val="26"/>
        </w:rPr>
      </w:pPr>
    </w:p>
    <w:p w14:paraId="6AD13005" w14:textId="77777777" w:rsidR="00F07B3F" w:rsidRDefault="00F07B3F" w:rsidP="00F07B3F">
      <w:pPr>
        <w:jc w:val="both"/>
        <w:rPr>
          <w:b/>
        </w:rPr>
      </w:pPr>
      <w:r w:rsidRPr="00950A2C">
        <w:rPr>
          <w:b/>
        </w:rPr>
        <w:t xml:space="preserve">Poslání </w:t>
      </w:r>
      <w:r>
        <w:rPr>
          <w:b/>
        </w:rPr>
        <w:t xml:space="preserve">služby: </w:t>
      </w:r>
    </w:p>
    <w:p w14:paraId="762C145E" w14:textId="77777777" w:rsidR="00F07B3F" w:rsidRDefault="00F07B3F" w:rsidP="00F07B3F">
      <w:pPr>
        <w:jc w:val="both"/>
      </w:pPr>
      <w:r w:rsidRPr="00816F7A">
        <w:t>Posláním služby domova se zvláštním režimem je poskytování pobytových služeb uživatelům, kteří mají sníženou soběstačnost z</w:t>
      </w:r>
      <w:r>
        <w:t> </w:t>
      </w:r>
      <w:r w:rsidRPr="00816F7A">
        <w:t>důvodu</w:t>
      </w:r>
      <w:r>
        <w:t xml:space="preserve"> </w:t>
      </w:r>
      <w:r w:rsidRPr="00816F7A">
        <w:t>stařecké</w:t>
      </w:r>
      <w:r>
        <w:t>, Alzheimerovské demence a</w:t>
      </w:r>
      <w:r w:rsidRPr="00816F7A">
        <w:t xml:space="preserve"> ostatních typů demencí</w:t>
      </w:r>
      <w:r>
        <w:t xml:space="preserve"> a osoby s </w:t>
      </w:r>
      <w:r w:rsidRPr="00816F7A">
        <w:t>chronick</w:t>
      </w:r>
      <w:r>
        <w:t>ým</w:t>
      </w:r>
      <w:r w:rsidRPr="00816F7A">
        <w:t xml:space="preserve"> dušev</w:t>
      </w:r>
      <w:r>
        <w:t>ním</w:t>
      </w:r>
      <w:r w:rsidRPr="00816F7A">
        <w:t xml:space="preserve"> onemocnění</w:t>
      </w:r>
      <w:r>
        <w:t>m</w:t>
      </w:r>
      <w:r w:rsidRPr="00816F7A">
        <w:t xml:space="preserve"> a poruch</w:t>
      </w:r>
      <w:r>
        <w:t>ou</w:t>
      </w:r>
      <w:r w:rsidRPr="00816F7A">
        <w:t xml:space="preserve"> centrálního nervového systému. </w:t>
      </w:r>
    </w:p>
    <w:p w14:paraId="1416515D" w14:textId="77777777" w:rsidR="00F07B3F" w:rsidRPr="00816F7A" w:rsidRDefault="00F07B3F" w:rsidP="00F07B3F">
      <w:pPr>
        <w:jc w:val="both"/>
      </w:pPr>
      <w:r w:rsidRPr="00816F7A">
        <w:t>Individuálním přístupem zajišťujeme</w:t>
      </w:r>
      <w:r>
        <w:t xml:space="preserve"> </w:t>
      </w:r>
      <w:r w:rsidRPr="00816F7A">
        <w:t>uživatelům potřebnou zdravotní, sociální péči a duchovní potřeby. Poskytujeme takovou míru podpory, která umožňuje co nejdéle udržet dosavadní úroveň jejich soběstačnosti a prožít konec života v důstojných podmínkách, v bezpečném a klidném prostředí Domova důchodců Pohoda. Pomáháme předcházet prožití konce života v osamění.</w:t>
      </w:r>
    </w:p>
    <w:p w14:paraId="373C0FF6" w14:textId="77777777" w:rsidR="00F07B3F" w:rsidRDefault="00F07B3F" w:rsidP="00F07B3F">
      <w:pPr>
        <w:jc w:val="both"/>
        <w:rPr>
          <w:b/>
        </w:rPr>
      </w:pPr>
    </w:p>
    <w:p w14:paraId="163D2C88" w14:textId="77777777" w:rsidR="00F07B3F" w:rsidRPr="00CA288B" w:rsidRDefault="00F07B3F" w:rsidP="00F07B3F">
      <w:pPr>
        <w:jc w:val="both"/>
        <w:rPr>
          <w:b/>
        </w:rPr>
      </w:pPr>
      <w:r>
        <w:rPr>
          <w:b/>
        </w:rPr>
        <w:t>C</w:t>
      </w:r>
      <w:r w:rsidRPr="00CA288B">
        <w:rPr>
          <w:b/>
        </w:rPr>
        <w:t>íle služby:</w:t>
      </w:r>
    </w:p>
    <w:p w14:paraId="43E220EB" w14:textId="77777777" w:rsidR="00F07B3F" w:rsidRPr="00530F29" w:rsidRDefault="00F07B3F" w:rsidP="00F07B3F">
      <w:pPr>
        <w:pStyle w:val="Odstavecseseznamem"/>
        <w:numPr>
          <w:ilvl w:val="0"/>
          <w:numId w:val="9"/>
        </w:num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30F29">
        <w:rPr>
          <w:rFonts w:ascii="Times New Roman" w:hAnsi="Times New Roman"/>
          <w:sz w:val="24"/>
          <w:szCs w:val="24"/>
        </w:rPr>
        <w:t>podporovat uživatele ve využívání dovedností při péči o sebe</w:t>
      </w:r>
    </w:p>
    <w:p w14:paraId="5515A419" w14:textId="77777777" w:rsidR="00F07B3F" w:rsidRPr="00530F29" w:rsidRDefault="00F07B3F" w:rsidP="00F07B3F">
      <w:pPr>
        <w:pStyle w:val="Odstavecseseznamem"/>
        <w:numPr>
          <w:ilvl w:val="0"/>
          <w:numId w:val="9"/>
        </w:num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30F29">
        <w:rPr>
          <w:rFonts w:ascii="Times New Roman" w:hAnsi="Times New Roman"/>
          <w:sz w:val="24"/>
          <w:szCs w:val="24"/>
        </w:rPr>
        <w:lastRenderedPageBreak/>
        <w:t>podporovat uživatele ve využívání svých schopností</w:t>
      </w:r>
    </w:p>
    <w:p w14:paraId="3A452CEC" w14:textId="77777777" w:rsidR="00F07B3F" w:rsidRPr="00F61AA5" w:rsidRDefault="00F07B3F" w:rsidP="00F07B3F">
      <w:pPr>
        <w:pStyle w:val="Odstavecseseznamem"/>
        <w:numPr>
          <w:ilvl w:val="0"/>
          <w:numId w:val="9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uspokojovat bio-psycho-sociální a duchovní potřeby </w:t>
      </w:r>
      <w:r w:rsidRPr="00530F29">
        <w:rPr>
          <w:rFonts w:ascii="Times New Roman" w:hAnsi="Times New Roman"/>
          <w:sz w:val="24"/>
          <w:szCs w:val="24"/>
        </w:rPr>
        <w:t>uživatelů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sklonku života</w:t>
      </w:r>
    </w:p>
    <w:p w14:paraId="0AD92B69" w14:textId="77777777" w:rsidR="00F07B3F" w:rsidRPr="00953DEC" w:rsidRDefault="00F07B3F" w:rsidP="00F07B3F">
      <w:pPr>
        <w:pStyle w:val="Odstavecseseznamem"/>
        <w:numPr>
          <w:ilvl w:val="0"/>
          <w:numId w:val="9"/>
        </w:num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E7167F">
        <w:rPr>
          <w:rFonts w:ascii="Times New Roman" w:hAnsi="Times New Roman"/>
          <w:sz w:val="24"/>
          <w:szCs w:val="24"/>
        </w:rPr>
        <w:t>odporovat zachování kontaktu s</w:t>
      </w:r>
      <w:r>
        <w:rPr>
          <w:rFonts w:ascii="Times New Roman" w:hAnsi="Times New Roman"/>
          <w:sz w:val="24"/>
          <w:szCs w:val="24"/>
        </w:rPr>
        <w:t> </w:t>
      </w:r>
      <w:r w:rsidRPr="00530F29">
        <w:rPr>
          <w:rFonts w:ascii="Times New Roman" w:hAnsi="Times New Roman"/>
          <w:sz w:val="24"/>
          <w:szCs w:val="24"/>
        </w:rPr>
        <w:t>rodinou,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blízkými </w:t>
      </w:r>
      <w:r w:rsidRPr="00530F29">
        <w:rPr>
          <w:rFonts w:ascii="Times New Roman" w:hAnsi="Times New Roman"/>
          <w:sz w:val="24"/>
          <w:szCs w:val="24"/>
        </w:rPr>
        <w:t>a vrstevníky uživatelů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48630E2C" w14:textId="77777777" w:rsidR="00F07B3F" w:rsidRPr="00530F29" w:rsidRDefault="00F07B3F" w:rsidP="00F07B3F">
      <w:pPr>
        <w:pStyle w:val="Odstavecseseznamem"/>
        <w:numPr>
          <w:ilvl w:val="0"/>
          <w:numId w:val="9"/>
        </w:num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30F29">
        <w:rPr>
          <w:rFonts w:ascii="Times New Roman" w:hAnsi="Times New Roman"/>
          <w:sz w:val="24"/>
          <w:szCs w:val="24"/>
        </w:rPr>
        <w:t>zajistit pro uživatele co nejbezpečnější prostředí</w:t>
      </w:r>
    </w:p>
    <w:p w14:paraId="1B237C36" w14:textId="77777777" w:rsidR="00F07B3F" w:rsidRDefault="00F07B3F" w:rsidP="00F07B3F">
      <w:pPr>
        <w:jc w:val="both"/>
        <w:outlineLvl w:val="1"/>
        <w:rPr>
          <w:b/>
          <w:bCs/>
        </w:rPr>
      </w:pPr>
    </w:p>
    <w:p w14:paraId="3B60EF5F" w14:textId="77777777" w:rsidR="00F07B3F" w:rsidRPr="009251B6" w:rsidRDefault="00F07B3F" w:rsidP="00F07B3F">
      <w:pPr>
        <w:jc w:val="both"/>
        <w:outlineLvl w:val="1"/>
        <w:rPr>
          <w:b/>
          <w:bCs/>
        </w:rPr>
      </w:pPr>
      <w:r w:rsidRPr="009251B6">
        <w:rPr>
          <w:b/>
          <w:bCs/>
        </w:rPr>
        <w:t>Zásady poskytování služby:</w:t>
      </w:r>
    </w:p>
    <w:p w14:paraId="10CBDB7E" w14:textId="77777777" w:rsidR="00F07B3F" w:rsidRPr="009251B6" w:rsidRDefault="00F07B3F" w:rsidP="00F07B3F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9251B6">
        <w:rPr>
          <w:rFonts w:ascii="Times New Roman" w:hAnsi="Times New Roman"/>
          <w:sz w:val="24"/>
          <w:szCs w:val="24"/>
        </w:rPr>
        <w:t>eagovat</w:t>
      </w:r>
      <w:r>
        <w:rPr>
          <w:rFonts w:ascii="Times New Roman" w:hAnsi="Times New Roman"/>
          <w:sz w:val="24"/>
          <w:szCs w:val="24"/>
        </w:rPr>
        <w:t xml:space="preserve"> pružně</w:t>
      </w:r>
      <w:r w:rsidRPr="009251B6">
        <w:rPr>
          <w:rFonts w:ascii="Times New Roman" w:hAnsi="Times New Roman"/>
          <w:sz w:val="24"/>
          <w:szCs w:val="24"/>
        </w:rPr>
        <w:t xml:space="preserve"> na změny</w:t>
      </w:r>
    </w:p>
    <w:p w14:paraId="77B02B4A" w14:textId="77777777" w:rsidR="00F07B3F" w:rsidRDefault="00F07B3F" w:rsidP="00F07B3F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respektovat</w:t>
      </w:r>
      <w:r w:rsidRPr="009251B6">
        <w:rPr>
          <w:rFonts w:ascii="Times New Roman" w:hAnsi="Times New Roman"/>
          <w:sz w:val="24"/>
          <w:szCs w:val="24"/>
        </w:rPr>
        <w:t xml:space="preserve"> potřeb</w:t>
      </w:r>
      <w:r>
        <w:rPr>
          <w:rFonts w:ascii="Times New Roman" w:hAnsi="Times New Roman"/>
          <w:sz w:val="24"/>
          <w:szCs w:val="24"/>
        </w:rPr>
        <w:t>y a projevy vůle uživatelů</w:t>
      </w:r>
    </w:p>
    <w:p w14:paraId="3C79B0C4" w14:textId="77777777" w:rsidR="00F07B3F" w:rsidRPr="0035659C" w:rsidRDefault="00F07B3F" w:rsidP="00F07B3F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120279">
        <w:rPr>
          <w:rFonts w:ascii="Times New Roman" w:hAnsi="Times New Roman"/>
          <w:sz w:val="24"/>
          <w:szCs w:val="24"/>
        </w:rPr>
        <w:t>dodržovat</w:t>
      </w:r>
      <w:r>
        <w:rPr>
          <w:rFonts w:ascii="Times New Roman" w:hAnsi="Times New Roman"/>
          <w:sz w:val="24"/>
          <w:szCs w:val="24"/>
        </w:rPr>
        <w:t xml:space="preserve"> etický kodex</w:t>
      </w:r>
    </w:p>
    <w:p w14:paraId="237F24D9" w14:textId="77777777" w:rsidR="00F07B3F" w:rsidRPr="00530F29" w:rsidRDefault="00F07B3F" w:rsidP="00F07B3F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F29">
        <w:rPr>
          <w:rFonts w:ascii="Times New Roman" w:hAnsi="Times New Roman"/>
          <w:sz w:val="24"/>
          <w:szCs w:val="24"/>
        </w:rPr>
        <w:t>individuální přístup</w:t>
      </w:r>
    </w:p>
    <w:p w14:paraId="5FB563E9" w14:textId="77777777" w:rsidR="00F07B3F" w:rsidRDefault="00F07B3F" w:rsidP="00F07B3F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týmová spolupráce</w:t>
      </w:r>
    </w:p>
    <w:p w14:paraId="4CC6BBA2" w14:textId="77777777" w:rsidR="00F07B3F" w:rsidRDefault="00F07B3F" w:rsidP="00F07B3F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akceptovat soukromí a intimitu uživatelů</w:t>
      </w:r>
    </w:p>
    <w:p w14:paraId="7F191575" w14:textId="77777777" w:rsidR="00F07B3F" w:rsidRDefault="00F07B3F" w:rsidP="00F07B3F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zachovat důstojnost do konce života</w:t>
      </w:r>
    </w:p>
    <w:p w14:paraId="00592105" w14:textId="77777777" w:rsidR="00F07B3F" w:rsidRDefault="00F07B3F" w:rsidP="00F07B3F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 péči pouze v takovém rozsahu, který je pro uživatele nutný a nezbytný</w:t>
      </w:r>
    </w:p>
    <w:p w14:paraId="76546580" w14:textId="77777777" w:rsidR="00F07B3F" w:rsidRDefault="00F07B3F" w:rsidP="00F07B3F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úcta ke stáří a životním zkušenostem</w:t>
      </w:r>
    </w:p>
    <w:p w14:paraId="1EC6D18B" w14:textId="77777777" w:rsidR="00F07B3F" w:rsidRPr="00530F29" w:rsidRDefault="00F07B3F" w:rsidP="00F07B3F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F29">
        <w:rPr>
          <w:rFonts w:ascii="Times New Roman" w:hAnsi="Times New Roman"/>
          <w:sz w:val="24"/>
          <w:szCs w:val="24"/>
        </w:rPr>
        <w:t>odbornost pracovníků</w:t>
      </w:r>
    </w:p>
    <w:p w14:paraId="769D5E12" w14:textId="77777777" w:rsidR="00F07B3F" w:rsidRDefault="00F07B3F" w:rsidP="00F07B3F">
      <w:pPr>
        <w:jc w:val="both"/>
      </w:pPr>
    </w:p>
    <w:p w14:paraId="67BFDDE7" w14:textId="77777777" w:rsidR="00F07B3F" w:rsidRDefault="00F07B3F" w:rsidP="00F07B3F">
      <w:pPr>
        <w:jc w:val="both"/>
        <w:rPr>
          <w:b/>
        </w:rPr>
      </w:pPr>
    </w:p>
    <w:p w14:paraId="0E2ED2E6" w14:textId="00E8382E" w:rsidR="00F07B3F" w:rsidRPr="00FD55C9" w:rsidRDefault="00F07B3F" w:rsidP="00F07B3F">
      <w:pPr>
        <w:jc w:val="both"/>
        <w:rPr>
          <w:b/>
        </w:rPr>
      </w:pPr>
      <w:r w:rsidRPr="00FD55C9">
        <w:rPr>
          <w:b/>
        </w:rPr>
        <w:t>Okruh osob:</w:t>
      </w:r>
    </w:p>
    <w:p w14:paraId="355D8CDC" w14:textId="77777777" w:rsidR="00F07B3F" w:rsidRDefault="00F07B3F" w:rsidP="00F07B3F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7E0">
        <w:rPr>
          <w:rFonts w:ascii="Times New Roman" w:hAnsi="Times New Roman"/>
          <w:sz w:val="24"/>
          <w:szCs w:val="24"/>
        </w:rPr>
        <w:t>osoby, které</w:t>
      </w:r>
      <w:r w:rsidRPr="00FD55C9">
        <w:rPr>
          <w:rFonts w:ascii="Times New Roman" w:hAnsi="Times New Roman"/>
          <w:sz w:val="24"/>
          <w:szCs w:val="24"/>
        </w:rPr>
        <w:t xml:space="preserve"> mají sníženou soběstačnost z</w:t>
      </w:r>
      <w:r>
        <w:rPr>
          <w:rFonts w:ascii="Times New Roman" w:hAnsi="Times New Roman"/>
          <w:sz w:val="24"/>
          <w:szCs w:val="24"/>
        </w:rPr>
        <w:t> </w:t>
      </w:r>
      <w:r w:rsidRPr="00FD55C9">
        <w:rPr>
          <w:rFonts w:ascii="Times New Roman" w:hAnsi="Times New Roman"/>
          <w:sz w:val="24"/>
          <w:szCs w:val="24"/>
        </w:rPr>
        <w:t>důvodu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55C9">
        <w:rPr>
          <w:rFonts w:ascii="Times New Roman" w:hAnsi="Times New Roman"/>
          <w:sz w:val="24"/>
          <w:szCs w:val="24"/>
        </w:rPr>
        <w:t>stařecké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D55C9">
        <w:rPr>
          <w:rFonts w:ascii="Times New Roman" w:hAnsi="Times New Roman"/>
          <w:sz w:val="24"/>
          <w:szCs w:val="24"/>
        </w:rPr>
        <w:t>Alzheimerov</w:t>
      </w:r>
      <w:r>
        <w:rPr>
          <w:rFonts w:ascii="Times New Roman" w:hAnsi="Times New Roman"/>
          <w:sz w:val="24"/>
          <w:szCs w:val="24"/>
        </w:rPr>
        <w:t>ské</w:t>
      </w:r>
      <w:r w:rsidRPr="00FD55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demence a</w:t>
      </w:r>
      <w:r w:rsidRPr="00FD55C9">
        <w:rPr>
          <w:rFonts w:ascii="Times New Roman" w:hAnsi="Times New Roman"/>
          <w:sz w:val="24"/>
          <w:szCs w:val="24"/>
        </w:rPr>
        <w:t xml:space="preserve"> ostatních typů</w:t>
      </w:r>
      <w:r>
        <w:rPr>
          <w:rFonts w:ascii="Times New Roman" w:hAnsi="Times New Roman"/>
          <w:sz w:val="24"/>
          <w:szCs w:val="24"/>
        </w:rPr>
        <w:t xml:space="preserve"> demencí a osoby s </w:t>
      </w:r>
      <w:r w:rsidRPr="00530F29">
        <w:rPr>
          <w:rFonts w:ascii="Times New Roman" w:hAnsi="Times New Roman"/>
          <w:sz w:val="24"/>
          <w:szCs w:val="24"/>
        </w:rPr>
        <w:t>chronick</w:t>
      </w:r>
      <w:r>
        <w:rPr>
          <w:rFonts w:ascii="Times New Roman" w:hAnsi="Times New Roman"/>
          <w:sz w:val="24"/>
          <w:szCs w:val="24"/>
        </w:rPr>
        <w:t>ým</w:t>
      </w:r>
      <w:r w:rsidRPr="00530F29">
        <w:rPr>
          <w:rFonts w:ascii="Times New Roman" w:hAnsi="Times New Roman"/>
          <w:sz w:val="24"/>
          <w:szCs w:val="24"/>
        </w:rPr>
        <w:t xml:space="preserve"> duševní</w:t>
      </w:r>
      <w:r>
        <w:rPr>
          <w:rFonts w:ascii="Times New Roman" w:hAnsi="Times New Roman"/>
          <w:sz w:val="24"/>
          <w:szCs w:val="24"/>
        </w:rPr>
        <w:t>m</w:t>
      </w:r>
      <w:r w:rsidRPr="00530F29">
        <w:rPr>
          <w:rFonts w:ascii="Times New Roman" w:hAnsi="Times New Roman"/>
          <w:sz w:val="24"/>
          <w:szCs w:val="24"/>
        </w:rPr>
        <w:t xml:space="preserve"> onemocnění</w:t>
      </w:r>
      <w:r>
        <w:rPr>
          <w:rFonts w:ascii="Times New Roman" w:hAnsi="Times New Roman"/>
          <w:sz w:val="24"/>
          <w:szCs w:val="24"/>
        </w:rPr>
        <w:t>m</w:t>
      </w:r>
      <w:r w:rsidRPr="00530F29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poruchou</w:t>
      </w:r>
      <w:r w:rsidRPr="00F225BF">
        <w:rPr>
          <w:rFonts w:ascii="Times New Roman" w:hAnsi="Times New Roman"/>
          <w:strike/>
          <w:sz w:val="24"/>
          <w:szCs w:val="24"/>
        </w:rPr>
        <w:t xml:space="preserve"> </w:t>
      </w:r>
      <w:r w:rsidRPr="00530F29">
        <w:rPr>
          <w:rFonts w:ascii="Times New Roman" w:hAnsi="Times New Roman"/>
          <w:sz w:val="24"/>
          <w:szCs w:val="24"/>
        </w:rPr>
        <w:t>centrálního nervového systému</w:t>
      </w:r>
    </w:p>
    <w:p w14:paraId="60F19C73" w14:textId="77777777" w:rsidR="00F07B3F" w:rsidRPr="0035659C" w:rsidRDefault="00F07B3F" w:rsidP="00F07B3F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osoby, které potřeb</w:t>
      </w:r>
      <w:r w:rsidRPr="00530F29">
        <w:rPr>
          <w:rFonts w:ascii="Times New Roman" w:hAnsi="Times New Roman"/>
          <w:sz w:val="24"/>
          <w:szCs w:val="24"/>
        </w:rPr>
        <w:t xml:space="preserve">ují </w:t>
      </w:r>
      <w:r>
        <w:rPr>
          <w:rFonts w:ascii="Times New Roman" w:hAnsi="Times New Roman"/>
          <w:sz w:val="24"/>
          <w:szCs w:val="24"/>
        </w:rPr>
        <w:t xml:space="preserve">pomoc jiné fyzické osoby v průběhu celého dne </w:t>
      </w:r>
    </w:p>
    <w:p w14:paraId="300BE163" w14:textId="77777777" w:rsidR="00F07B3F" w:rsidRPr="00B36691" w:rsidRDefault="00F07B3F" w:rsidP="00F07B3F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senioři</w:t>
      </w:r>
      <w:r w:rsidRPr="00530F29">
        <w:rPr>
          <w:rFonts w:ascii="Times New Roman" w:hAnsi="Times New Roman"/>
          <w:sz w:val="24"/>
          <w:szCs w:val="24"/>
        </w:rPr>
        <w:t xml:space="preserve"> (</w:t>
      </w:r>
      <w:r w:rsidRPr="00B36691">
        <w:rPr>
          <w:rFonts w:ascii="Times New Roman" w:hAnsi="Times New Roman"/>
          <w:sz w:val="24"/>
          <w:szCs w:val="24"/>
        </w:rPr>
        <w:t xml:space="preserve">v případě naléhavosti mohou být do této služby zařazeny po dohodě se zřizovatelem osoby </w:t>
      </w:r>
      <w:r w:rsidRPr="00714CE4">
        <w:rPr>
          <w:rFonts w:ascii="Times New Roman" w:hAnsi="Times New Roman"/>
          <w:sz w:val="24"/>
          <w:szCs w:val="24"/>
        </w:rPr>
        <w:t>starší</w:t>
      </w:r>
      <w:r w:rsidRPr="00B36691">
        <w:rPr>
          <w:rFonts w:ascii="Times New Roman" w:hAnsi="Times New Roman"/>
          <w:sz w:val="24"/>
          <w:szCs w:val="24"/>
        </w:rPr>
        <w:t xml:space="preserve"> 40 let</w:t>
      </w:r>
      <w:r>
        <w:rPr>
          <w:rFonts w:ascii="Times New Roman" w:hAnsi="Times New Roman"/>
          <w:sz w:val="24"/>
          <w:szCs w:val="24"/>
        </w:rPr>
        <w:t>)</w:t>
      </w:r>
      <w:r w:rsidRPr="00B36691">
        <w:rPr>
          <w:rFonts w:ascii="Times New Roman" w:hAnsi="Times New Roman"/>
          <w:sz w:val="24"/>
          <w:szCs w:val="24"/>
        </w:rPr>
        <w:t xml:space="preserve"> </w:t>
      </w:r>
    </w:p>
    <w:p w14:paraId="52D2653C" w14:textId="77777777" w:rsidR="00F07B3F" w:rsidRDefault="00F07B3F" w:rsidP="00F07B3F">
      <w:pPr>
        <w:jc w:val="both"/>
        <w:rPr>
          <w:b/>
        </w:rPr>
      </w:pPr>
    </w:p>
    <w:p w14:paraId="6C829991" w14:textId="77777777" w:rsidR="00F07B3F" w:rsidRPr="00911D29" w:rsidRDefault="00F07B3F" w:rsidP="00F07B3F">
      <w:pPr>
        <w:jc w:val="both"/>
        <w:rPr>
          <w:b/>
        </w:rPr>
      </w:pPr>
      <w:r w:rsidRPr="00911D29">
        <w:rPr>
          <w:b/>
        </w:rPr>
        <w:t>Služba není určena osobám:</w:t>
      </w:r>
    </w:p>
    <w:p w14:paraId="694A49A8" w14:textId="77777777" w:rsidR="00F07B3F" w:rsidRPr="00911D29" w:rsidRDefault="00F07B3F" w:rsidP="00F07B3F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D29">
        <w:rPr>
          <w:rFonts w:ascii="Times New Roman" w:hAnsi="Times New Roman"/>
          <w:sz w:val="24"/>
          <w:szCs w:val="24"/>
        </w:rPr>
        <w:t xml:space="preserve">jejichž situace vyžaduje poskytnutí jiné sociální služby </w:t>
      </w:r>
    </w:p>
    <w:p w14:paraId="61F8A724" w14:textId="77777777" w:rsidR="00F07B3F" w:rsidRPr="00E73869" w:rsidRDefault="00F07B3F" w:rsidP="00F07B3F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jejich</w:t>
      </w:r>
      <w:r w:rsidRPr="00E73869">
        <w:rPr>
          <w:rFonts w:ascii="Times New Roman" w:hAnsi="Times New Roman"/>
          <w:sz w:val="24"/>
          <w:szCs w:val="24"/>
        </w:rPr>
        <w:t xml:space="preserve"> zdravotní stav vyžaduje poskytnutí ústavní péče ve zdravotnickém zařízení</w:t>
      </w:r>
    </w:p>
    <w:p w14:paraId="1B310C9D" w14:textId="77777777" w:rsidR="00F07B3F" w:rsidRDefault="00F07B3F" w:rsidP="00F07B3F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n</w:t>
      </w:r>
      <w:r w:rsidRPr="00E73869">
        <w:rPr>
          <w:rFonts w:ascii="Times New Roman" w:hAnsi="Times New Roman"/>
          <w:sz w:val="24"/>
          <w:szCs w:val="24"/>
        </w:rPr>
        <w:t>ejsou schopny pobytu v zařízení sociálních služeb z důvodu akutní infekční nemoci</w:t>
      </w:r>
    </w:p>
    <w:p w14:paraId="43BD922A" w14:textId="77777777" w:rsidR="00F07B3F" w:rsidRPr="002F5D93" w:rsidRDefault="00F07B3F" w:rsidP="00F07B3F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D29">
        <w:rPr>
          <w:rFonts w:ascii="Times New Roman" w:hAnsi="Times New Roman"/>
          <w:sz w:val="24"/>
          <w:szCs w:val="24"/>
        </w:rPr>
        <w:t>s akutní nebo nestabilní duševní nemocí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F5D93">
        <w:rPr>
          <w:rFonts w:ascii="Times New Roman" w:hAnsi="Times New Roman"/>
          <w:sz w:val="24"/>
          <w:szCs w:val="24"/>
        </w:rPr>
        <w:t>jejichž jednání by znemožňovalo klidný a bezpečný život ostatních uživatelů</w:t>
      </w:r>
    </w:p>
    <w:p w14:paraId="5A9D38C3" w14:textId="77777777" w:rsidR="00F07B3F" w:rsidRPr="00911D29" w:rsidRDefault="00F07B3F" w:rsidP="00F07B3F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D29">
        <w:rPr>
          <w:rFonts w:ascii="Times New Roman" w:hAnsi="Times New Roman"/>
          <w:sz w:val="24"/>
          <w:szCs w:val="24"/>
        </w:rPr>
        <w:t>pro které není prostředí vhodné ve vztahu k věku a zdravotnímu stavu</w:t>
      </w:r>
    </w:p>
    <w:p w14:paraId="5C977312" w14:textId="77777777" w:rsidR="00F07B3F" w:rsidRDefault="00F07B3F" w:rsidP="00F07B3F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D29">
        <w:rPr>
          <w:rFonts w:ascii="Times New Roman" w:hAnsi="Times New Roman"/>
          <w:sz w:val="24"/>
          <w:szCs w:val="24"/>
        </w:rPr>
        <w:lastRenderedPageBreak/>
        <w:t>s aktivní závislostí na alkoholu a návykových látkách</w:t>
      </w:r>
    </w:p>
    <w:p w14:paraId="39265866" w14:textId="77777777" w:rsidR="00F07B3F" w:rsidRPr="00A42623" w:rsidRDefault="00F07B3F" w:rsidP="00F07B3F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</w:t>
      </w:r>
      <w:r w:rsidRPr="00A42623">
        <w:rPr>
          <w:rFonts w:ascii="Times New Roman" w:hAnsi="Times New Roman"/>
          <w:sz w:val="24"/>
          <w:szCs w:val="24"/>
        </w:rPr>
        <w:t xml:space="preserve"> jsou kontraindikované smluvním psychiatrem</w:t>
      </w:r>
    </w:p>
    <w:p w14:paraId="1B035B45" w14:textId="77777777" w:rsidR="00F07B3F" w:rsidRDefault="00F07B3F" w:rsidP="00F07B3F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0B41D6DA" w14:textId="0A73E420" w:rsidR="00A015D2" w:rsidRPr="00F07B3F" w:rsidRDefault="007A6A8B" w:rsidP="008A425C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7B3F">
        <w:rPr>
          <w:rFonts w:ascii="Times New Roman" w:hAnsi="Times New Roman"/>
          <w:b/>
          <w:sz w:val="24"/>
          <w:szCs w:val="24"/>
          <w:u w:val="single"/>
        </w:rPr>
        <w:t>O</w:t>
      </w:r>
      <w:r w:rsidR="00A015D2" w:rsidRPr="00F07B3F">
        <w:rPr>
          <w:rFonts w:ascii="Times New Roman" w:hAnsi="Times New Roman"/>
          <w:b/>
          <w:sz w:val="24"/>
          <w:szCs w:val="24"/>
          <w:u w:val="single"/>
        </w:rPr>
        <w:t>dlehčovací služby (pobytová služba)</w:t>
      </w:r>
    </w:p>
    <w:p w14:paraId="77DC25E2" w14:textId="77777777" w:rsidR="008A425C" w:rsidRPr="00F07B3F" w:rsidRDefault="008A425C" w:rsidP="008A425C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53A65440" w14:textId="77777777" w:rsidR="00D61A70" w:rsidRPr="00F07B3F" w:rsidRDefault="00D61A70" w:rsidP="00E67EBB">
      <w:pPr>
        <w:jc w:val="both"/>
        <w:rPr>
          <w:b/>
        </w:rPr>
      </w:pPr>
      <w:r w:rsidRPr="00F07B3F">
        <w:rPr>
          <w:b/>
        </w:rPr>
        <w:t>Poslání „odlehčovací služby“</w:t>
      </w:r>
    </w:p>
    <w:p w14:paraId="2EFAEC8C" w14:textId="55DE7BD3" w:rsidR="00D61A70" w:rsidRPr="00F07B3F" w:rsidRDefault="00D61A70" w:rsidP="00E67EBB">
      <w:pPr>
        <w:jc w:val="both"/>
      </w:pPr>
      <w:r w:rsidRPr="00F07B3F">
        <w:t xml:space="preserve">Posláním odlehčovací služby je poskytování pobytových služeb seniorům, kteří mají sníženou soběstačnost z důvodu věku, stařecké, Alzheimerové demence a ostatních typů demencí a o které je jinak pečováno v jejich přirozeném sociálním prostředí. Odlehčovací služba je poskytována seniorům na dobu určitou. Uvedená služba umožňuje pečující osobě zajistit potřebný odpočinek. </w:t>
      </w:r>
    </w:p>
    <w:p w14:paraId="6B5193C5" w14:textId="5AB44795" w:rsidR="00D61A70" w:rsidRPr="00F07B3F" w:rsidRDefault="00D61A70" w:rsidP="00E67EBB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07B3F">
        <w:rPr>
          <w:rFonts w:ascii="Times New Roman" w:hAnsi="Times New Roman"/>
          <w:sz w:val="24"/>
          <w:szCs w:val="24"/>
        </w:rPr>
        <w:t xml:space="preserve">Individuálním přístupem zajišťujeme seniorům potřebnou zdravotní, sociální péči a duchovní potřeby. </w:t>
      </w:r>
      <w:r w:rsidR="005D5290">
        <w:rPr>
          <w:rFonts w:ascii="Times New Roman" w:hAnsi="Times New Roman"/>
          <w:sz w:val="24"/>
          <w:szCs w:val="24"/>
        </w:rPr>
        <w:t>Poskytujeme takovou míru podpory, která umožňuje co nejdéle udržet dosavadní úroveň jejich soběstačnosti.</w:t>
      </w:r>
    </w:p>
    <w:p w14:paraId="2C49DE40" w14:textId="77777777" w:rsidR="00D61A70" w:rsidRPr="00F07B3F" w:rsidRDefault="00D61A70" w:rsidP="00E67EBB">
      <w:pPr>
        <w:jc w:val="both"/>
        <w:rPr>
          <w:b/>
        </w:rPr>
      </w:pPr>
    </w:p>
    <w:p w14:paraId="28E0099B" w14:textId="77777777" w:rsidR="00D61A70" w:rsidRPr="00F07B3F" w:rsidRDefault="00D61A70" w:rsidP="00E67EBB">
      <w:pPr>
        <w:jc w:val="both"/>
        <w:rPr>
          <w:b/>
        </w:rPr>
      </w:pPr>
      <w:r w:rsidRPr="00F07B3F">
        <w:rPr>
          <w:b/>
        </w:rPr>
        <w:t xml:space="preserve">Cíle služby: </w:t>
      </w:r>
    </w:p>
    <w:p w14:paraId="35DD364F" w14:textId="77777777" w:rsidR="00D61A70" w:rsidRPr="00F07B3F" w:rsidRDefault="00D61A70" w:rsidP="007B0DED">
      <w:pPr>
        <w:numPr>
          <w:ilvl w:val="0"/>
          <w:numId w:val="13"/>
        </w:numPr>
        <w:jc w:val="both"/>
      </w:pPr>
      <w:r w:rsidRPr="00F07B3F">
        <w:t>umožnit pečujícím osobám odpočinek a pomoci jim překlenout období, kdy nemohou sami o seniora pečovat</w:t>
      </w:r>
    </w:p>
    <w:p w14:paraId="0279349E" w14:textId="77777777" w:rsidR="00D61A70" w:rsidRPr="00F07B3F" w:rsidRDefault="00D61A70" w:rsidP="00E67EBB">
      <w:pPr>
        <w:jc w:val="both"/>
        <w:outlineLvl w:val="1"/>
        <w:rPr>
          <w:b/>
          <w:bCs/>
        </w:rPr>
      </w:pPr>
    </w:p>
    <w:p w14:paraId="7EE4428C" w14:textId="77777777" w:rsidR="00D61A70" w:rsidRPr="00F07B3F" w:rsidRDefault="00D61A70" w:rsidP="00E67EBB">
      <w:pPr>
        <w:jc w:val="both"/>
        <w:outlineLvl w:val="1"/>
        <w:rPr>
          <w:b/>
          <w:bCs/>
        </w:rPr>
      </w:pPr>
      <w:r w:rsidRPr="00F07B3F">
        <w:rPr>
          <w:b/>
          <w:bCs/>
        </w:rPr>
        <w:t>Zásady poskytování sociální služby:</w:t>
      </w:r>
    </w:p>
    <w:p w14:paraId="15D9FB10" w14:textId="77777777" w:rsidR="00D61A70" w:rsidRPr="00F07B3F" w:rsidRDefault="00D61A70" w:rsidP="007B0DE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B3F">
        <w:rPr>
          <w:rFonts w:ascii="Times New Roman" w:hAnsi="Times New Roman"/>
          <w:sz w:val="24"/>
          <w:szCs w:val="24"/>
        </w:rPr>
        <w:t>reagovat pružně na změny</w:t>
      </w:r>
    </w:p>
    <w:p w14:paraId="66814524" w14:textId="77777777" w:rsidR="00D61A70" w:rsidRPr="00F07B3F" w:rsidRDefault="00D61A70" w:rsidP="007B0DE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B3F">
        <w:rPr>
          <w:rFonts w:ascii="Times New Roman" w:hAnsi="Times New Roman"/>
          <w:sz w:val="24"/>
          <w:szCs w:val="24"/>
        </w:rPr>
        <w:t>respektovat potřeby a projevy vůle seniorů</w:t>
      </w:r>
    </w:p>
    <w:p w14:paraId="084655FD" w14:textId="17C46BD0" w:rsidR="00D61A70" w:rsidRDefault="007F75A3" w:rsidP="007B0DE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dodržovat etický kodex</w:t>
      </w:r>
    </w:p>
    <w:p w14:paraId="6568CE85" w14:textId="63247B23" w:rsidR="007F75A3" w:rsidRPr="00F07B3F" w:rsidRDefault="007F75A3" w:rsidP="007B0DE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individuální přístup</w:t>
      </w:r>
    </w:p>
    <w:p w14:paraId="0D5D9192" w14:textId="77777777" w:rsidR="00D61A70" w:rsidRPr="00F07B3F" w:rsidRDefault="00D61A70" w:rsidP="007B0DE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B3F">
        <w:rPr>
          <w:rFonts w:ascii="Times New Roman" w:hAnsi="Times New Roman"/>
          <w:sz w:val="24"/>
          <w:szCs w:val="24"/>
        </w:rPr>
        <w:t>týmová spolupráce</w:t>
      </w:r>
    </w:p>
    <w:p w14:paraId="59A64C87" w14:textId="77777777" w:rsidR="00D61A70" w:rsidRPr="00F07B3F" w:rsidRDefault="00D61A70" w:rsidP="007B0DE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B3F">
        <w:rPr>
          <w:rFonts w:ascii="Times New Roman" w:hAnsi="Times New Roman"/>
          <w:sz w:val="24"/>
          <w:szCs w:val="24"/>
        </w:rPr>
        <w:t>akceptovat soukromí a intimitu seniorů</w:t>
      </w:r>
    </w:p>
    <w:p w14:paraId="5BD2C39D" w14:textId="77777777" w:rsidR="00D61A70" w:rsidRPr="00F07B3F" w:rsidRDefault="00D61A70" w:rsidP="007B0DE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B3F">
        <w:rPr>
          <w:rFonts w:ascii="Times New Roman" w:hAnsi="Times New Roman"/>
          <w:sz w:val="24"/>
          <w:szCs w:val="24"/>
        </w:rPr>
        <w:t>zachovat důstojnost seniorů</w:t>
      </w:r>
    </w:p>
    <w:p w14:paraId="3FA73F71" w14:textId="77777777" w:rsidR="00D61A70" w:rsidRPr="00F07B3F" w:rsidRDefault="00D61A70" w:rsidP="007B0DE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B3F">
        <w:rPr>
          <w:rFonts w:ascii="Times New Roman" w:hAnsi="Times New Roman"/>
          <w:sz w:val="24"/>
          <w:szCs w:val="24"/>
        </w:rPr>
        <w:t>poskytovat péči pouze v takovém rozměru, který je pro seniora nutný a nezbytný</w:t>
      </w:r>
    </w:p>
    <w:p w14:paraId="0E39B0FD" w14:textId="0994D1D3" w:rsidR="00D61A70" w:rsidRDefault="00D61A70" w:rsidP="007B0DE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B3F">
        <w:rPr>
          <w:rFonts w:ascii="Times New Roman" w:hAnsi="Times New Roman"/>
          <w:sz w:val="24"/>
          <w:szCs w:val="24"/>
        </w:rPr>
        <w:t>úcta ke stáří a životním zkušenostem</w:t>
      </w:r>
    </w:p>
    <w:p w14:paraId="2D42328B" w14:textId="31672BE7" w:rsidR="007F75A3" w:rsidRPr="00F07B3F" w:rsidRDefault="007F75A3" w:rsidP="007B0DE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odbornost pracovníků</w:t>
      </w:r>
    </w:p>
    <w:p w14:paraId="63BBC15D" w14:textId="77777777" w:rsidR="008A425C" w:rsidRPr="00F07B3F" w:rsidRDefault="008A425C" w:rsidP="001C7039">
      <w:pPr>
        <w:jc w:val="both"/>
        <w:rPr>
          <w:b/>
          <w:bCs/>
        </w:rPr>
      </w:pPr>
    </w:p>
    <w:p w14:paraId="59FC0A05" w14:textId="21025BA2" w:rsidR="00D61A70" w:rsidRPr="00F07B3F" w:rsidRDefault="00D61A70" w:rsidP="00E67EBB">
      <w:pPr>
        <w:jc w:val="both"/>
      </w:pPr>
      <w:r w:rsidRPr="00F07B3F">
        <w:rPr>
          <w:b/>
          <w:bCs/>
        </w:rPr>
        <w:t>Okruh osob:</w:t>
      </w:r>
    </w:p>
    <w:p w14:paraId="35193729" w14:textId="77777777" w:rsidR="00D61A70" w:rsidRPr="00F07B3F" w:rsidRDefault="00D61A70" w:rsidP="007B0DE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B3F">
        <w:rPr>
          <w:rFonts w:ascii="Times New Roman" w:hAnsi="Times New Roman"/>
          <w:sz w:val="24"/>
          <w:szCs w:val="24"/>
        </w:rPr>
        <w:t>senioři, kteří mají sníženou soběstačnost z důvodu věku, stařecké, Alzheimerové demence a ostatních typů demencí</w:t>
      </w:r>
    </w:p>
    <w:p w14:paraId="2365F577" w14:textId="77777777" w:rsidR="00D61A70" w:rsidRPr="00F07B3F" w:rsidRDefault="00D61A70" w:rsidP="007B0DE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B3F">
        <w:rPr>
          <w:rFonts w:ascii="Times New Roman" w:hAnsi="Times New Roman"/>
          <w:sz w:val="24"/>
          <w:szCs w:val="24"/>
        </w:rPr>
        <w:t>potřeba pomoci jiné fyzické osoby v průběhu celého dne</w:t>
      </w:r>
    </w:p>
    <w:p w14:paraId="19869A58" w14:textId="2AA3ACBA" w:rsidR="00D61A70" w:rsidRDefault="007F75A3" w:rsidP="007B0DE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senioři, kteří dosáhli věku alespoň 60 let</w:t>
      </w:r>
    </w:p>
    <w:p w14:paraId="341750C1" w14:textId="77777777" w:rsidR="00F07B3F" w:rsidRPr="00F07B3F" w:rsidRDefault="00F07B3F" w:rsidP="00F07B3F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3C20B8" w14:textId="26E6F44C" w:rsidR="00D61A70" w:rsidRPr="007F75A3" w:rsidRDefault="007F75A3" w:rsidP="007F75A3">
      <w:pPr>
        <w:jc w:val="both"/>
        <w:outlineLvl w:val="1"/>
        <w:rPr>
          <w:b/>
          <w:bCs/>
        </w:rPr>
      </w:pPr>
      <w:r>
        <w:rPr>
          <w:b/>
          <w:bCs/>
        </w:rPr>
        <w:t>Služba není určena osobám</w:t>
      </w:r>
      <w:r w:rsidR="00D61A70" w:rsidRPr="00F07B3F">
        <w:rPr>
          <w:b/>
          <w:bCs/>
        </w:rPr>
        <w:t>:</w:t>
      </w:r>
    </w:p>
    <w:p w14:paraId="49BFE126" w14:textId="556403A1" w:rsidR="00D61A70" w:rsidRPr="00F07B3F" w:rsidRDefault="007F75A3" w:rsidP="007B0DE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jejichž situace vyžaduje poskytnutí jiné sociální služby</w:t>
      </w:r>
    </w:p>
    <w:p w14:paraId="612D5262" w14:textId="77777777" w:rsidR="00D61A70" w:rsidRPr="00F07B3F" w:rsidRDefault="00D61A70" w:rsidP="007B0DED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B3F">
        <w:rPr>
          <w:rFonts w:ascii="Times New Roman" w:hAnsi="Times New Roman"/>
          <w:sz w:val="24"/>
          <w:szCs w:val="24"/>
        </w:rPr>
        <w:t>jejich zdravotní stav vyžaduje poskytnutí ústavní péče ve zdravotnickém zařízení</w:t>
      </w:r>
    </w:p>
    <w:p w14:paraId="22BE62CE" w14:textId="711754AA" w:rsidR="00D61A70" w:rsidRPr="00F07B3F" w:rsidRDefault="007F75A3" w:rsidP="007B0DED">
      <w:pPr>
        <w:numPr>
          <w:ilvl w:val="0"/>
          <w:numId w:val="15"/>
        </w:numPr>
        <w:jc w:val="both"/>
      </w:pPr>
      <w:r>
        <w:t xml:space="preserve">pokud </w:t>
      </w:r>
      <w:r w:rsidR="00D61A70" w:rsidRPr="00F07B3F">
        <w:t>nejsou schopny pobytu v zařízení sociálních služeb z důvodu akutní infekční nemoci</w:t>
      </w:r>
    </w:p>
    <w:p w14:paraId="7CE12D35" w14:textId="77777777" w:rsidR="00E67EBB" w:rsidRPr="00F07B3F" w:rsidRDefault="004E27E6" w:rsidP="00D61A70">
      <w:pPr>
        <w:tabs>
          <w:tab w:val="left" w:pos="2124"/>
          <w:tab w:val="left" w:pos="2985"/>
        </w:tabs>
      </w:pPr>
      <w:r w:rsidRPr="00F07B3F">
        <w:t xml:space="preserve">                               </w:t>
      </w:r>
    </w:p>
    <w:p w14:paraId="6590492E" w14:textId="77777777" w:rsidR="002E794A" w:rsidRPr="004B29E2" w:rsidRDefault="002E794A" w:rsidP="008A425C">
      <w:pPr>
        <w:tabs>
          <w:tab w:val="left" w:pos="2124"/>
          <w:tab w:val="left" w:pos="2985"/>
        </w:tabs>
        <w:jc w:val="center"/>
        <w:rPr>
          <w:sz w:val="26"/>
          <w:szCs w:val="26"/>
        </w:rPr>
      </w:pPr>
      <w:r w:rsidRPr="004B29E2">
        <w:rPr>
          <w:b/>
          <w:sz w:val="26"/>
          <w:szCs w:val="26"/>
        </w:rPr>
        <w:t>Popis zařízení</w:t>
      </w:r>
    </w:p>
    <w:p w14:paraId="1EBB1B57" w14:textId="5DFF1A33" w:rsidR="002E794A" w:rsidRPr="004B29E2" w:rsidRDefault="00F80F3A" w:rsidP="004C5F02">
      <w:pPr>
        <w:jc w:val="both"/>
        <w:rPr>
          <w:sz w:val="26"/>
          <w:szCs w:val="26"/>
        </w:rPr>
      </w:pPr>
      <w:r w:rsidRPr="004B29E2">
        <w:rPr>
          <w:sz w:val="26"/>
          <w:szCs w:val="26"/>
        </w:rPr>
        <w:t xml:space="preserve">         </w:t>
      </w:r>
      <w:r w:rsidR="00D45A9A" w:rsidRPr="004B29E2">
        <w:rPr>
          <w:sz w:val="26"/>
          <w:szCs w:val="26"/>
        </w:rPr>
        <w:t xml:space="preserve"> </w:t>
      </w:r>
      <w:r w:rsidR="002E794A" w:rsidRPr="004B29E2">
        <w:rPr>
          <w:sz w:val="26"/>
          <w:szCs w:val="26"/>
        </w:rPr>
        <w:t>Celková</w:t>
      </w:r>
      <w:r w:rsidR="00AC6F1F" w:rsidRPr="004B29E2">
        <w:rPr>
          <w:sz w:val="26"/>
          <w:szCs w:val="26"/>
        </w:rPr>
        <w:t xml:space="preserve"> kapacita</w:t>
      </w:r>
      <w:r w:rsidR="00E56037" w:rsidRPr="004B29E2">
        <w:rPr>
          <w:sz w:val="26"/>
          <w:szCs w:val="26"/>
        </w:rPr>
        <w:t xml:space="preserve"> </w:t>
      </w:r>
      <w:r w:rsidRPr="004B29E2">
        <w:rPr>
          <w:sz w:val="26"/>
          <w:szCs w:val="26"/>
        </w:rPr>
        <w:t>DDP</w:t>
      </w:r>
      <w:r w:rsidR="00D61A70" w:rsidRPr="004B29E2">
        <w:rPr>
          <w:sz w:val="26"/>
          <w:szCs w:val="26"/>
        </w:rPr>
        <w:t xml:space="preserve"> je </w:t>
      </w:r>
      <w:r w:rsidR="00BE6634" w:rsidRPr="004B29E2">
        <w:rPr>
          <w:sz w:val="26"/>
          <w:szCs w:val="26"/>
        </w:rPr>
        <w:t>95</w:t>
      </w:r>
      <w:r w:rsidR="00D61A70" w:rsidRPr="004B29E2">
        <w:rPr>
          <w:sz w:val="26"/>
          <w:szCs w:val="26"/>
        </w:rPr>
        <w:t xml:space="preserve"> uživatelů</w:t>
      </w:r>
      <w:r w:rsidR="00DA0448" w:rsidRPr="004B29E2">
        <w:rPr>
          <w:sz w:val="26"/>
          <w:szCs w:val="26"/>
        </w:rPr>
        <w:t xml:space="preserve"> na trvalý pobyt </w:t>
      </w:r>
      <w:r w:rsidR="00BE6634" w:rsidRPr="004B29E2">
        <w:rPr>
          <w:sz w:val="26"/>
          <w:szCs w:val="26"/>
        </w:rPr>
        <w:t xml:space="preserve">(71 domov pro seniory a 24 domov se zvláštním režimem) </w:t>
      </w:r>
      <w:r w:rsidR="00DA0448" w:rsidRPr="004B29E2">
        <w:rPr>
          <w:sz w:val="26"/>
          <w:szCs w:val="26"/>
        </w:rPr>
        <w:t>a 5 míst určených</w:t>
      </w:r>
      <w:r w:rsidR="00AC6F1F" w:rsidRPr="004B29E2">
        <w:rPr>
          <w:sz w:val="26"/>
          <w:szCs w:val="26"/>
        </w:rPr>
        <w:t xml:space="preserve"> na </w:t>
      </w:r>
      <w:r w:rsidR="00793292">
        <w:rPr>
          <w:sz w:val="26"/>
          <w:szCs w:val="26"/>
        </w:rPr>
        <w:t>o</w:t>
      </w:r>
      <w:r w:rsidR="00AC6F1F" w:rsidRPr="004B29E2">
        <w:rPr>
          <w:sz w:val="26"/>
          <w:szCs w:val="26"/>
        </w:rPr>
        <w:t>dlehčovací službu.</w:t>
      </w:r>
      <w:r w:rsidR="002E794A" w:rsidRPr="004B29E2">
        <w:rPr>
          <w:sz w:val="26"/>
          <w:szCs w:val="26"/>
        </w:rPr>
        <w:t xml:space="preserve"> </w:t>
      </w:r>
      <w:r w:rsidR="00D61A70" w:rsidRPr="004B29E2">
        <w:rPr>
          <w:sz w:val="26"/>
          <w:szCs w:val="26"/>
        </w:rPr>
        <w:t>Uživatelé</w:t>
      </w:r>
      <w:r w:rsidR="00FB6B69" w:rsidRPr="004B29E2">
        <w:rPr>
          <w:sz w:val="26"/>
          <w:szCs w:val="26"/>
        </w:rPr>
        <w:t xml:space="preserve"> bydlí </w:t>
      </w:r>
      <w:r w:rsidR="00D06CBD" w:rsidRPr="004B29E2">
        <w:rPr>
          <w:sz w:val="26"/>
          <w:szCs w:val="26"/>
        </w:rPr>
        <w:t>v 3</w:t>
      </w:r>
      <w:r w:rsidR="009261D2" w:rsidRPr="004B29E2">
        <w:rPr>
          <w:sz w:val="26"/>
          <w:szCs w:val="26"/>
        </w:rPr>
        <w:t>5</w:t>
      </w:r>
      <w:r w:rsidR="00D06CBD" w:rsidRPr="004B29E2">
        <w:rPr>
          <w:sz w:val="26"/>
          <w:szCs w:val="26"/>
        </w:rPr>
        <w:t xml:space="preserve"> jednolůžkových pokojích</w:t>
      </w:r>
      <w:r w:rsidR="00902995">
        <w:rPr>
          <w:sz w:val="26"/>
          <w:szCs w:val="26"/>
        </w:rPr>
        <w:t xml:space="preserve"> a</w:t>
      </w:r>
      <w:r w:rsidR="00D06CBD" w:rsidRPr="004B29E2">
        <w:rPr>
          <w:sz w:val="26"/>
          <w:szCs w:val="26"/>
        </w:rPr>
        <w:t xml:space="preserve"> </w:t>
      </w:r>
      <w:r w:rsidR="00A05ABF" w:rsidRPr="004B29E2">
        <w:rPr>
          <w:sz w:val="26"/>
          <w:szCs w:val="26"/>
        </w:rPr>
        <w:t>3</w:t>
      </w:r>
      <w:r w:rsidR="00902995">
        <w:rPr>
          <w:sz w:val="26"/>
          <w:szCs w:val="26"/>
        </w:rPr>
        <w:t>0</w:t>
      </w:r>
      <w:r w:rsidR="00AC6F1F" w:rsidRPr="004B29E2">
        <w:rPr>
          <w:sz w:val="26"/>
          <w:szCs w:val="26"/>
        </w:rPr>
        <w:t xml:space="preserve"> dvo</w:t>
      </w:r>
      <w:r w:rsidR="00A05ABF" w:rsidRPr="004B29E2">
        <w:rPr>
          <w:sz w:val="26"/>
          <w:szCs w:val="26"/>
        </w:rPr>
        <w:t>u</w:t>
      </w:r>
      <w:r w:rsidR="00AC6F1F" w:rsidRPr="004B29E2">
        <w:rPr>
          <w:sz w:val="26"/>
          <w:szCs w:val="26"/>
        </w:rPr>
        <w:t>lůžkových pokojích</w:t>
      </w:r>
      <w:r w:rsidR="00902995">
        <w:rPr>
          <w:sz w:val="26"/>
          <w:szCs w:val="26"/>
        </w:rPr>
        <w:t>.</w:t>
      </w:r>
      <w:r w:rsidR="00AC6F1F" w:rsidRPr="004B29E2">
        <w:rPr>
          <w:sz w:val="26"/>
          <w:szCs w:val="26"/>
        </w:rPr>
        <w:t xml:space="preserve"> </w:t>
      </w:r>
      <w:r w:rsidR="00DA0448" w:rsidRPr="004B29E2">
        <w:rPr>
          <w:sz w:val="26"/>
          <w:szCs w:val="26"/>
        </w:rPr>
        <w:t xml:space="preserve">Pro </w:t>
      </w:r>
      <w:r w:rsidR="00793292">
        <w:rPr>
          <w:sz w:val="26"/>
          <w:szCs w:val="26"/>
        </w:rPr>
        <w:t>o</w:t>
      </w:r>
      <w:r w:rsidR="00DA0448" w:rsidRPr="004B29E2">
        <w:rPr>
          <w:sz w:val="26"/>
          <w:szCs w:val="26"/>
        </w:rPr>
        <w:t>dlehčovací službu j</w:t>
      </w:r>
      <w:r w:rsidR="00902995">
        <w:rPr>
          <w:sz w:val="26"/>
          <w:szCs w:val="26"/>
        </w:rPr>
        <w:t>e určen</w:t>
      </w:r>
      <w:r w:rsidR="00DA0448" w:rsidRPr="004B29E2">
        <w:rPr>
          <w:sz w:val="26"/>
          <w:szCs w:val="26"/>
        </w:rPr>
        <w:t xml:space="preserve"> 1</w:t>
      </w:r>
      <w:r w:rsidR="00AC6F1F" w:rsidRPr="004B29E2">
        <w:rPr>
          <w:sz w:val="26"/>
          <w:szCs w:val="26"/>
        </w:rPr>
        <w:t xml:space="preserve"> trojlůžkový pokoj </w:t>
      </w:r>
      <w:r w:rsidR="00DA0448" w:rsidRPr="004B29E2">
        <w:rPr>
          <w:sz w:val="26"/>
          <w:szCs w:val="26"/>
        </w:rPr>
        <w:t>a 1 dvoulůžkový pokoj</w:t>
      </w:r>
      <w:r w:rsidR="00FC4FBB">
        <w:rPr>
          <w:sz w:val="26"/>
          <w:szCs w:val="26"/>
        </w:rPr>
        <w:t>.</w:t>
      </w:r>
    </w:p>
    <w:p w14:paraId="6751495F" w14:textId="33E4739B" w:rsidR="00A05ABF" w:rsidRPr="004B29E2" w:rsidRDefault="00A05ABF" w:rsidP="004C5F02">
      <w:pPr>
        <w:jc w:val="both"/>
        <w:rPr>
          <w:sz w:val="26"/>
          <w:szCs w:val="26"/>
        </w:rPr>
      </w:pPr>
      <w:r w:rsidRPr="004B29E2">
        <w:rPr>
          <w:sz w:val="26"/>
          <w:szCs w:val="26"/>
        </w:rPr>
        <w:t xml:space="preserve">           Uživatelé domova se zvláštním režimem bydlí v nové budově propojené spojovacím koridorem s ostatními částmi Domova důchodců Pohoda. Prostory pro tuto službu jsou uzavřené. Je zde 12 dvoulůžkových pokojů.</w:t>
      </w:r>
      <w:r w:rsidR="00105CE4" w:rsidRPr="004B29E2">
        <w:rPr>
          <w:sz w:val="26"/>
          <w:szCs w:val="26"/>
        </w:rPr>
        <w:t xml:space="preserve"> </w:t>
      </w:r>
      <w:r w:rsidR="00793292">
        <w:rPr>
          <w:sz w:val="26"/>
          <w:szCs w:val="26"/>
        </w:rPr>
        <w:t xml:space="preserve">Uživatelé mají k dispozici společnou jídelnu, knihovnu a společenskou část. </w:t>
      </w:r>
      <w:r w:rsidR="00105CE4" w:rsidRPr="004B29E2">
        <w:rPr>
          <w:sz w:val="26"/>
          <w:szCs w:val="26"/>
        </w:rPr>
        <w:t>Uživatelé mohou také využívat zahradu, která je určena pouze pro ně.</w:t>
      </w:r>
    </w:p>
    <w:p w14:paraId="0B14985F" w14:textId="6AF6738B" w:rsidR="002E794A" w:rsidRPr="004B29E2" w:rsidRDefault="00105CE4" w:rsidP="00265D84">
      <w:pPr>
        <w:ind w:firstLine="708"/>
        <w:jc w:val="both"/>
        <w:rPr>
          <w:sz w:val="26"/>
          <w:szCs w:val="26"/>
        </w:rPr>
      </w:pPr>
      <w:r w:rsidRPr="004B29E2">
        <w:rPr>
          <w:sz w:val="26"/>
          <w:szCs w:val="26"/>
        </w:rPr>
        <w:t xml:space="preserve">Pokoje v celém DDP jsou </w:t>
      </w:r>
      <w:r w:rsidR="00F80F3A" w:rsidRPr="004B29E2">
        <w:rPr>
          <w:sz w:val="26"/>
          <w:szCs w:val="26"/>
        </w:rPr>
        <w:t>vybaven</w:t>
      </w:r>
      <w:r w:rsidRPr="004B29E2">
        <w:rPr>
          <w:sz w:val="26"/>
          <w:szCs w:val="26"/>
        </w:rPr>
        <w:t>y</w:t>
      </w:r>
      <w:r w:rsidR="002E794A" w:rsidRPr="004B29E2">
        <w:rPr>
          <w:sz w:val="26"/>
          <w:szCs w:val="26"/>
        </w:rPr>
        <w:t xml:space="preserve"> základním nábytkem, tj. skříněmi, nástěnnou poličkou, lůžky s polštářem a prošívanou dekou (vhodné i pro alergické osoby), nočními stolky, stoly a židlemi. </w:t>
      </w:r>
      <w:r w:rsidRPr="004B29E2">
        <w:rPr>
          <w:sz w:val="26"/>
          <w:szCs w:val="26"/>
        </w:rPr>
        <w:t>Pokoje</w:t>
      </w:r>
      <w:r w:rsidR="002E794A" w:rsidRPr="004B29E2">
        <w:rPr>
          <w:sz w:val="26"/>
          <w:szCs w:val="26"/>
        </w:rPr>
        <w:t xml:space="preserve"> jsou též </w:t>
      </w:r>
      <w:r w:rsidR="00B622FD" w:rsidRPr="004B29E2">
        <w:rPr>
          <w:sz w:val="26"/>
          <w:szCs w:val="26"/>
        </w:rPr>
        <w:t xml:space="preserve">vybaveny </w:t>
      </w:r>
      <w:r w:rsidR="002E794A" w:rsidRPr="004B29E2">
        <w:rPr>
          <w:sz w:val="26"/>
          <w:szCs w:val="26"/>
        </w:rPr>
        <w:t>ko</w:t>
      </w:r>
      <w:r w:rsidR="00355076" w:rsidRPr="004B29E2">
        <w:rPr>
          <w:sz w:val="26"/>
          <w:szCs w:val="26"/>
        </w:rPr>
        <w:t>munikačním systémem.</w:t>
      </w:r>
      <w:r w:rsidR="002E794A" w:rsidRPr="004B29E2">
        <w:rPr>
          <w:sz w:val="26"/>
          <w:szCs w:val="26"/>
        </w:rPr>
        <w:t xml:space="preserve"> Na každém pokoji je bezbariérová koupelna se sprchovým koutem a WC</w:t>
      </w:r>
      <w:r w:rsidR="004C5F02" w:rsidRPr="004B29E2">
        <w:rPr>
          <w:sz w:val="26"/>
          <w:szCs w:val="26"/>
        </w:rPr>
        <w:t>. V</w:t>
      </w:r>
      <w:r w:rsidR="002E794A" w:rsidRPr="004B29E2">
        <w:rPr>
          <w:sz w:val="26"/>
          <w:szCs w:val="26"/>
        </w:rPr>
        <w:t>ybaveny</w:t>
      </w:r>
      <w:r w:rsidR="004C5F02" w:rsidRPr="004B29E2">
        <w:rPr>
          <w:sz w:val="26"/>
          <w:szCs w:val="26"/>
        </w:rPr>
        <w:t xml:space="preserve"> jsou zrcadlem, poličkou</w:t>
      </w:r>
      <w:r w:rsidR="002E794A" w:rsidRPr="004B29E2">
        <w:rPr>
          <w:sz w:val="26"/>
          <w:szCs w:val="26"/>
        </w:rPr>
        <w:t xml:space="preserve"> a nouzovou signalizací.</w:t>
      </w:r>
    </w:p>
    <w:p w14:paraId="30263E18" w14:textId="0DC641DF" w:rsidR="002E794A" w:rsidRPr="004B29E2" w:rsidRDefault="002E794A" w:rsidP="00EA7746">
      <w:pPr>
        <w:ind w:firstLine="708"/>
        <w:jc w:val="both"/>
        <w:rPr>
          <w:sz w:val="26"/>
          <w:szCs w:val="26"/>
        </w:rPr>
      </w:pPr>
      <w:r w:rsidRPr="004B29E2">
        <w:rPr>
          <w:sz w:val="26"/>
          <w:szCs w:val="26"/>
        </w:rPr>
        <w:t>Na severní straně budovy C je situováno provozní zázemí a společné prostory – kuchyňka a denní místnost na každém podlaží,</w:t>
      </w:r>
      <w:r w:rsidR="00241764" w:rsidRPr="004B29E2">
        <w:rPr>
          <w:sz w:val="26"/>
          <w:szCs w:val="26"/>
        </w:rPr>
        <w:t xml:space="preserve"> </w:t>
      </w:r>
      <w:r w:rsidRPr="004B29E2">
        <w:rPr>
          <w:sz w:val="26"/>
          <w:szCs w:val="26"/>
        </w:rPr>
        <w:t xml:space="preserve">které slouží k odpočinku, různým kulturním, společenským a zájmovým činnostem. </w:t>
      </w:r>
    </w:p>
    <w:p w14:paraId="4628E06E" w14:textId="77777777" w:rsidR="002E794A" w:rsidRPr="004B29E2" w:rsidRDefault="002E794A" w:rsidP="00EA7746">
      <w:pPr>
        <w:ind w:firstLine="708"/>
        <w:jc w:val="both"/>
        <w:rPr>
          <w:sz w:val="26"/>
          <w:szCs w:val="26"/>
        </w:rPr>
      </w:pPr>
      <w:r w:rsidRPr="004B29E2">
        <w:rPr>
          <w:sz w:val="26"/>
          <w:szCs w:val="26"/>
        </w:rPr>
        <w:t>V letním období je možné využívat terasu v 1. patře budovy C a zahradu vybavenou zpevněnými chodníčky, lavičkami a altánkem.</w:t>
      </w:r>
    </w:p>
    <w:p w14:paraId="2936C144" w14:textId="5E33DE71" w:rsidR="00C513D2" w:rsidRPr="004B29E2" w:rsidRDefault="002E794A" w:rsidP="0082275D">
      <w:pPr>
        <w:ind w:firstLine="708"/>
        <w:jc w:val="both"/>
        <w:rPr>
          <w:sz w:val="26"/>
          <w:szCs w:val="26"/>
        </w:rPr>
      </w:pPr>
      <w:r w:rsidRPr="004B29E2">
        <w:rPr>
          <w:sz w:val="26"/>
          <w:szCs w:val="26"/>
        </w:rPr>
        <w:t>V</w:t>
      </w:r>
      <w:r w:rsidR="00F80F3A" w:rsidRPr="004B29E2">
        <w:rPr>
          <w:sz w:val="26"/>
          <w:szCs w:val="26"/>
        </w:rPr>
        <w:t> 1.</w:t>
      </w:r>
      <w:r w:rsidR="00EA7746" w:rsidRPr="004B29E2">
        <w:rPr>
          <w:sz w:val="26"/>
          <w:szCs w:val="26"/>
        </w:rPr>
        <w:t xml:space="preserve"> </w:t>
      </w:r>
      <w:r w:rsidR="00F80F3A" w:rsidRPr="004B29E2">
        <w:rPr>
          <w:sz w:val="26"/>
          <w:szCs w:val="26"/>
        </w:rPr>
        <w:t>patře budovy A jsou umístěny</w:t>
      </w:r>
      <w:r w:rsidRPr="004B29E2">
        <w:rPr>
          <w:sz w:val="26"/>
          <w:szCs w:val="26"/>
        </w:rPr>
        <w:t xml:space="preserve"> </w:t>
      </w:r>
      <w:r w:rsidR="00ED4591" w:rsidRPr="004B29E2">
        <w:rPr>
          <w:sz w:val="26"/>
          <w:szCs w:val="26"/>
        </w:rPr>
        <w:t>kanceláře sociálních pracovnic</w:t>
      </w:r>
      <w:r w:rsidR="00F80F3A" w:rsidRPr="004B29E2">
        <w:rPr>
          <w:sz w:val="26"/>
          <w:szCs w:val="26"/>
        </w:rPr>
        <w:t>, pokladna ZSST a kancelář ředitel</w:t>
      </w:r>
      <w:r w:rsidR="00105CE4" w:rsidRPr="004B29E2">
        <w:rPr>
          <w:sz w:val="26"/>
          <w:szCs w:val="26"/>
        </w:rPr>
        <w:t>ky</w:t>
      </w:r>
      <w:r w:rsidR="00F80F3A" w:rsidRPr="004B29E2">
        <w:rPr>
          <w:sz w:val="26"/>
          <w:szCs w:val="26"/>
        </w:rPr>
        <w:t xml:space="preserve"> ZSST. V 2.</w:t>
      </w:r>
      <w:r w:rsidR="00793292">
        <w:rPr>
          <w:sz w:val="26"/>
          <w:szCs w:val="26"/>
        </w:rPr>
        <w:t xml:space="preserve"> </w:t>
      </w:r>
      <w:r w:rsidR="00F80F3A" w:rsidRPr="004B29E2">
        <w:rPr>
          <w:sz w:val="26"/>
          <w:szCs w:val="26"/>
        </w:rPr>
        <w:t>patře se na</w:t>
      </w:r>
      <w:r w:rsidR="009A3482" w:rsidRPr="004B29E2">
        <w:rPr>
          <w:sz w:val="26"/>
          <w:szCs w:val="26"/>
        </w:rPr>
        <w:t>chází společenská místnost a aktivizační dílna</w:t>
      </w:r>
      <w:r w:rsidR="00F80F3A" w:rsidRPr="004B29E2">
        <w:rPr>
          <w:sz w:val="26"/>
          <w:szCs w:val="26"/>
        </w:rPr>
        <w:t>.</w:t>
      </w:r>
    </w:p>
    <w:p w14:paraId="2309ED1B" w14:textId="77777777" w:rsidR="008A425C" w:rsidRPr="004B29E2" w:rsidRDefault="008A425C" w:rsidP="008A425C">
      <w:pPr>
        <w:rPr>
          <w:b/>
          <w:sz w:val="26"/>
          <w:szCs w:val="26"/>
        </w:rPr>
      </w:pPr>
    </w:p>
    <w:p w14:paraId="09B30CC7" w14:textId="77777777" w:rsidR="00105CE4" w:rsidRPr="004B29E2" w:rsidRDefault="00105CE4" w:rsidP="008A425C">
      <w:pPr>
        <w:jc w:val="center"/>
        <w:rPr>
          <w:b/>
          <w:sz w:val="26"/>
          <w:szCs w:val="26"/>
        </w:rPr>
      </w:pPr>
    </w:p>
    <w:p w14:paraId="4ED9DFA0" w14:textId="75DF1199" w:rsidR="002E794A" w:rsidRPr="004B29E2" w:rsidRDefault="00696FB4" w:rsidP="008A425C">
      <w:pPr>
        <w:jc w:val="center"/>
        <w:rPr>
          <w:sz w:val="26"/>
          <w:szCs w:val="26"/>
        </w:rPr>
      </w:pPr>
      <w:r w:rsidRPr="004B29E2">
        <w:rPr>
          <w:b/>
          <w:sz w:val="26"/>
          <w:szCs w:val="26"/>
        </w:rPr>
        <w:t>Stravování</w:t>
      </w:r>
    </w:p>
    <w:p w14:paraId="1764ED85" w14:textId="130441F4" w:rsidR="002E794A" w:rsidRPr="004B29E2" w:rsidRDefault="00241764" w:rsidP="006776C0">
      <w:pPr>
        <w:ind w:firstLine="708"/>
        <w:jc w:val="both"/>
        <w:rPr>
          <w:sz w:val="26"/>
          <w:szCs w:val="26"/>
        </w:rPr>
      </w:pPr>
      <w:r w:rsidRPr="004B29E2">
        <w:rPr>
          <w:sz w:val="26"/>
          <w:szCs w:val="26"/>
        </w:rPr>
        <w:lastRenderedPageBreak/>
        <w:t>DDP</w:t>
      </w:r>
      <w:r w:rsidR="009A3482" w:rsidRPr="004B29E2">
        <w:rPr>
          <w:sz w:val="26"/>
          <w:szCs w:val="26"/>
        </w:rPr>
        <w:t xml:space="preserve"> odebírá stravu od</w:t>
      </w:r>
      <w:r w:rsidR="002F6259" w:rsidRPr="004B29E2">
        <w:rPr>
          <w:sz w:val="26"/>
          <w:szCs w:val="26"/>
        </w:rPr>
        <w:t xml:space="preserve"> Krajské nemocnice Liberec a.s</w:t>
      </w:r>
      <w:r w:rsidR="00D27F73" w:rsidRPr="004B29E2">
        <w:rPr>
          <w:sz w:val="26"/>
          <w:szCs w:val="26"/>
        </w:rPr>
        <w:t>.,</w:t>
      </w:r>
      <w:r w:rsidR="002E794A" w:rsidRPr="004B29E2">
        <w:rPr>
          <w:sz w:val="26"/>
          <w:szCs w:val="26"/>
        </w:rPr>
        <w:t xml:space="preserve"> což umožňuje podávání také </w:t>
      </w:r>
      <w:r w:rsidR="00674738" w:rsidRPr="004B29E2">
        <w:rPr>
          <w:sz w:val="26"/>
          <w:szCs w:val="26"/>
        </w:rPr>
        <w:t>všech druhů diet</w:t>
      </w:r>
      <w:r w:rsidR="00704425" w:rsidRPr="004B29E2">
        <w:rPr>
          <w:sz w:val="26"/>
          <w:szCs w:val="26"/>
        </w:rPr>
        <w:t>. Jsou podáv</w:t>
      </w:r>
      <w:r w:rsidR="00674738" w:rsidRPr="004B29E2">
        <w:rPr>
          <w:sz w:val="26"/>
          <w:szCs w:val="26"/>
        </w:rPr>
        <w:t>ána 3 hlavní jídla s možností při</w:t>
      </w:r>
      <w:r w:rsidR="007D2214" w:rsidRPr="004B29E2">
        <w:rPr>
          <w:sz w:val="26"/>
          <w:szCs w:val="26"/>
        </w:rPr>
        <w:t>obje</w:t>
      </w:r>
      <w:r w:rsidR="00704425" w:rsidRPr="004B29E2">
        <w:rPr>
          <w:sz w:val="26"/>
          <w:szCs w:val="26"/>
        </w:rPr>
        <w:t>dnání 2 svačin</w:t>
      </w:r>
      <w:r w:rsidR="00D61A70" w:rsidRPr="004B29E2">
        <w:rPr>
          <w:sz w:val="26"/>
          <w:szCs w:val="26"/>
        </w:rPr>
        <w:t>. Uživatelé</w:t>
      </w:r>
      <w:r w:rsidR="002E794A" w:rsidRPr="004B29E2">
        <w:rPr>
          <w:sz w:val="26"/>
          <w:szCs w:val="26"/>
        </w:rPr>
        <w:t>, kteří nemají dietní stravu</w:t>
      </w:r>
      <w:r w:rsidR="004D11F6" w:rsidRPr="004B29E2">
        <w:rPr>
          <w:sz w:val="26"/>
          <w:szCs w:val="26"/>
        </w:rPr>
        <w:t>,</w:t>
      </w:r>
      <w:r w:rsidR="002E794A" w:rsidRPr="004B29E2">
        <w:rPr>
          <w:sz w:val="26"/>
          <w:szCs w:val="26"/>
        </w:rPr>
        <w:t xml:space="preserve"> si mohou vybrat oběd z nabídky </w:t>
      </w:r>
      <w:r w:rsidR="00105CE4" w:rsidRPr="004B29E2">
        <w:rPr>
          <w:sz w:val="26"/>
          <w:szCs w:val="26"/>
        </w:rPr>
        <w:t>dvou</w:t>
      </w:r>
      <w:r w:rsidR="002E794A" w:rsidRPr="004B29E2">
        <w:rPr>
          <w:sz w:val="26"/>
          <w:szCs w:val="26"/>
        </w:rPr>
        <w:t xml:space="preserve"> </w:t>
      </w:r>
      <w:r w:rsidR="00D61A70" w:rsidRPr="004B29E2">
        <w:rPr>
          <w:sz w:val="26"/>
          <w:szCs w:val="26"/>
        </w:rPr>
        <w:t>jídel. Uživatelé</w:t>
      </w:r>
      <w:r w:rsidR="00A072B5" w:rsidRPr="004B29E2">
        <w:rPr>
          <w:sz w:val="26"/>
          <w:szCs w:val="26"/>
        </w:rPr>
        <w:t xml:space="preserve"> se stravují </w:t>
      </w:r>
      <w:r w:rsidR="002E794A" w:rsidRPr="004B29E2">
        <w:rPr>
          <w:sz w:val="26"/>
          <w:szCs w:val="26"/>
        </w:rPr>
        <w:t>ve společné jídelně</w:t>
      </w:r>
      <w:r w:rsidR="00D41657" w:rsidRPr="004B29E2">
        <w:rPr>
          <w:sz w:val="26"/>
          <w:szCs w:val="26"/>
        </w:rPr>
        <w:t xml:space="preserve"> v přízemí </w:t>
      </w:r>
      <w:r w:rsidR="00A072B5" w:rsidRPr="004B29E2">
        <w:rPr>
          <w:sz w:val="26"/>
          <w:szCs w:val="26"/>
        </w:rPr>
        <w:t>budovy</w:t>
      </w:r>
      <w:r w:rsidR="002E794A" w:rsidRPr="004B29E2">
        <w:rPr>
          <w:sz w:val="26"/>
          <w:szCs w:val="26"/>
        </w:rPr>
        <w:t xml:space="preserve"> B</w:t>
      </w:r>
      <w:r w:rsidR="00A072B5" w:rsidRPr="004B29E2">
        <w:rPr>
          <w:sz w:val="26"/>
          <w:szCs w:val="26"/>
        </w:rPr>
        <w:t>,</w:t>
      </w:r>
      <w:r w:rsidR="002E794A" w:rsidRPr="004B29E2">
        <w:rPr>
          <w:sz w:val="26"/>
          <w:szCs w:val="26"/>
        </w:rPr>
        <w:t xml:space="preserve"> nebo v malých jídelnách </w:t>
      </w:r>
      <w:r w:rsidR="00D41657" w:rsidRPr="004B29E2">
        <w:rPr>
          <w:sz w:val="26"/>
          <w:szCs w:val="26"/>
        </w:rPr>
        <w:t xml:space="preserve">v přízemí a </w:t>
      </w:r>
      <w:r w:rsidR="006C1563" w:rsidRPr="004B29E2">
        <w:rPr>
          <w:sz w:val="26"/>
          <w:szCs w:val="26"/>
        </w:rPr>
        <w:t xml:space="preserve">v </w:t>
      </w:r>
      <w:r w:rsidR="00D41657" w:rsidRPr="004B29E2">
        <w:rPr>
          <w:sz w:val="26"/>
          <w:szCs w:val="26"/>
        </w:rPr>
        <w:t>1. patře (i odlehčovací služba) budovy</w:t>
      </w:r>
      <w:r w:rsidR="00A072B5" w:rsidRPr="004B29E2">
        <w:rPr>
          <w:sz w:val="26"/>
          <w:szCs w:val="26"/>
        </w:rPr>
        <w:t xml:space="preserve"> C</w:t>
      </w:r>
      <w:r w:rsidR="00D41657" w:rsidRPr="004B29E2">
        <w:rPr>
          <w:sz w:val="26"/>
          <w:szCs w:val="26"/>
        </w:rPr>
        <w:t xml:space="preserve"> a na pokojích</w:t>
      </w:r>
      <w:r w:rsidR="00A072B5" w:rsidRPr="004B29E2">
        <w:rPr>
          <w:sz w:val="26"/>
          <w:szCs w:val="26"/>
        </w:rPr>
        <w:t>. Zde</w:t>
      </w:r>
      <w:r w:rsidR="002E794A" w:rsidRPr="004B29E2">
        <w:rPr>
          <w:sz w:val="26"/>
          <w:szCs w:val="26"/>
        </w:rPr>
        <w:t xml:space="preserve"> je strava podávána z tabletů (tablet je tepelně izolační o</w:t>
      </w:r>
      <w:r w:rsidR="00A072B5" w:rsidRPr="004B29E2">
        <w:rPr>
          <w:sz w:val="26"/>
          <w:szCs w:val="26"/>
        </w:rPr>
        <w:t>bal pro jídlo již připravené</w:t>
      </w:r>
      <w:r w:rsidR="002E794A" w:rsidRPr="004B29E2">
        <w:rPr>
          <w:sz w:val="26"/>
          <w:szCs w:val="26"/>
        </w:rPr>
        <w:t xml:space="preserve"> na talířích). Kuchyňky na jednotlivých podlažích</w:t>
      </w:r>
      <w:r w:rsidR="00105CE4" w:rsidRPr="004B29E2">
        <w:rPr>
          <w:sz w:val="26"/>
          <w:szCs w:val="26"/>
        </w:rPr>
        <w:t xml:space="preserve"> </w:t>
      </w:r>
      <w:r w:rsidR="002E794A" w:rsidRPr="004B29E2">
        <w:rPr>
          <w:sz w:val="26"/>
          <w:szCs w:val="26"/>
        </w:rPr>
        <w:t>jsou pl</w:t>
      </w:r>
      <w:r w:rsidR="009A3482" w:rsidRPr="004B29E2">
        <w:rPr>
          <w:sz w:val="26"/>
          <w:szCs w:val="26"/>
        </w:rPr>
        <w:t>ně k dispozici uživatelům</w:t>
      </w:r>
      <w:r w:rsidR="00A072B5" w:rsidRPr="004B29E2">
        <w:rPr>
          <w:sz w:val="26"/>
          <w:szCs w:val="26"/>
        </w:rPr>
        <w:t xml:space="preserve"> DDP</w:t>
      </w:r>
      <w:r w:rsidR="002E794A" w:rsidRPr="004B29E2">
        <w:rPr>
          <w:sz w:val="26"/>
          <w:szCs w:val="26"/>
        </w:rPr>
        <w:t xml:space="preserve"> a jsou vybaveny chladničkou, mikrovlnnou troubou a rychlovarnou konvicí.</w:t>
      </w:r>
    </w:p>
    <w:p w14:paraId="15F8CC7A" w14:textId="77777777" w:rsidR="00620D88" w:rsidRPr="004B29E2" w:rsidRDefault="00620D88" w:rsidP="003E6800">
      <w:pPr>
        <w:jc w:val="both"/>
        <w:rPr>
          <w:sz w:val="26"/>
          <w:szCs w:val="26"/>
        </w:rPr>
      </w:pPr>
    </w:p>
    <w:p w14:paraId="04C930E7" w14:textId="77777777" w:rsidR="002E794A" w:rsidRPr="004B29E2" w:rsidRDefault="00696FB4" w:rsidP="008A425C">
      <w:pPr>
        <w:jc w:val="center"/>
        <w:rPr>
          <w:b/>
          <w:sz w:val="26"/>
          <w:szCs w:val="26"/>
        </w:rPr>
      </w:pPr>
      <w:r w:rsidRPr="004B29E2">
        <w:rPr>
          <w:b/>
          <w:sz w:val="26"/>
          <w:szCs w:val="26"/>
        </w:rPr>
        <w:t>Ošetřovatelská péče</w:t>
      </w:r>
    </w:p>
    <w:p w14:paraId="3565B375" w14:textId="77777777" w:rsidR="002E794A" w:rsidRPr="004B29E2" w:rsidRDefault="002E794A">
      <w:pPr>
        <w:ind w:firstLine="708"/>
        <w:jc w:val="both"/>
        <w:rPr>
          <w:sz w:val="26"/>
          <w:szCs w:val="26"/>
        </w:rPr>
      </w:pPr>
      <w:r w:rsidRPr="004B29E2">
        <w:rPr>
          <w:sz w:val="26"/>
          <w:szCs w:val="26"/>
        </w:rPr>
        <w:t>Nepřetržitá oše</w:t>
      </w:r>
      <w:r w:rsidR="00241764" w:rsidRPr="004B29E2">
        <w:rPr>
          <w:sz w:val="26"/>
          <w:szCs w:val="26"/>
        </w:rPr>
        <w:t>třovatelská péče v DDP</w:t>
      </w:r>
      <w:r w:rsidRPr="004B29E2">
        <w:rPr>
          <w:sz w:val="26"/>
          <w:szCs w:val="26"/>
        </w:rPr>
        <w:t xml:space="preserve"> je poskytována zdravotními sestrami.</w:t>
      </w:r>
    </w:p>
    <w:p w14:paraId="19A2696C" w14:textId="77777777" w:rsidR="005368ED" w:rsidRPr="004B29E2" w:rsidRDefault="00241764" w:rsidP="00A072B5">
      <w:pPr>
        <w:jc w:val="both"/>
        <w:rPr>
          <w:sz w:val="26"/>
          <w:szCs w:val="26"/>
        </w:rPr>
      </w:pPr>
      <w:r w:rsidRPr="004B29E2">
        <w:rPr>
          <w:sz w:val="26"/>
          <w:szCs w:val="26"/>
        </w:rPr>
        <w:tab/>
        <w:t>Do DDP</w:t>
      </w:r>
      <w:r w:rsidR="002E794A" w:rsidRPr="004B29E2">
        <w:rPr>
          <w:sz w:val="26"/>
          <w:szCs w:val="26"/>
        </w:rPr>
        <w:t xml:space="preserve"> dochází praktick</w:t>
      </w:r>
      <w:r w:rsidR="00294A49" w:rsidRPr="004B29E2">
        <w:rPr>
          <w:sz w:val="26"/>
          <w:szCs w:val="26"/>
        </w:rPr>
        <w:t>é</w:t>
      </w:r>
      <w:r w:rsidR="002E794A" w:rsidRPr="004B29E2">
        <w:rPr>
          <w:sz w:val="26"/>
          <w:szCs w:val="26"/>
        </w:rPr>
        <w:t xml:space="preserve"> lékař</w:t>
      </w:r>
      <w:r w:rsidR="00294A49" w:rsidRPr="004B29E2">
        <w:rPr>
          <w:sz w:val="26"/>
          <w:szCs w:val="26"/>
        </w:rPr>
        <w:t>ky</w:t>
      </w:r>
      <w:r w:rsidR="002E794A" w:rsidRPr="004B29E2">
        <w:rPr>
          <w:sz w:val="26"/>
          <w:szCs w:val="26"/>
        </w:rPr>
        <w:t xml:space="preserve"> MUDr.</w:t>
      </w:r>
      <w:r w:rsidR="00BA350D" w:rsidRPr="004B29E2">
        <w:rPr>
          <w:sz w:val="26"/>
          <w:szCs w:val="26"/>
        </w:rPr>
        <w:t xml:space="preserve"> </w:t>
      </w:r>
      <w:r w:rsidR="00D27F73" w:rsidRPr="004B29E2">
        <w:rPr>
          <w:sz w:val="26"/>
          <w:szCs w:val="26"/>
        </w:rPr>
        <w:t>Dana Drbohlavová</w:t>
      </w:r>
      <w:r w:rsidR="00777014" w:rsidRPr="004B29E2">
        <w:rPr>
          <w:sz w:val="26"/>
          <w:szCs w:val="26"/>
        </w:rPr>
        <w:t xml:space="preserve"> a MUDr. Michaela Kilev</w:t>
      </w:r>
      <w:r w:rsidR="00640E1B" w:rsidRPr="004B29E2">
        <w:rPr>
          <w:sz w:val="26"/>
          <w:szCs w:val="26"/>
        </w:rPr>
        <w:t>níková</w:t>
      </w:r>
      <w:r w:rsidR="00130903" w:rsidRPr="004B29E2">
        <w:rPr>
          <w:sz w:val="26"/>
          <w:szCs w:val="26"/>
        </w:rPr>
        <w:t xml:space="preserve">. </w:t>
      </w:r>
      <w:r w:rsidR="00EA7746" w:rsidRPr="004B29E2">
        <w:rPr>
          <w:sz w:val="26"/>
          <w:szCs w:val="26"/>
        </w:rPr>
        <w:t xml:space="preserve">Pravidelně vyhrazené </w:t>
      </w:r>
      <w:r w:rsidR="00294A49" w:rsidRPr="004B29E2">
        <w:rPr>
          <w:sz w:val="26"/>
          <w:szCs w:val="26"/>
        </w:rPr>
        <w:t xml:space="preserve">hodiny pro potřeby uživatelů </w:t>
      </w:r>
      <w:r w:rsidR="00EA7746" w:rsidRPr="004B29E2">
        <w:rPr>
          <w:sz w:val="26"/>
          <w:szCs w:val="26"/>
        </w:rPr>
        <w:t>jsou</w:t>
      </w:r>
      <w:r w:rsidR="00130903" w:rsidRPr="004B29E2">
        <w:rPr>
          <w:sz w:val="26"/>
          <w:szCs w:val="26"/>
        </w:rPr>
        <w:t xml:space="preserve"> 1. a 3. </w:t>
      </w:r>
      <w:r w:rsidR="002E794A" w:rsidRPr="004B29E2">
        <w:rPr>
          <w:sz w:val="26"/>
          <w:szCs w:val="26"/>
        </w:rPr>
        <w:t> </w:t>
      </w:r>
      <w:r w:rsidR="00D27F73" w:rsidRPr="004B29E2">
        <w:rPr>
          <w:sz w:val="26"/>
          <w:szCs w:val="26"/>
        </w:rPr>
        <w:t>středu</w:t>
      </w:r>
      <w:r w:rsidR="00A072B5" w:rsidRPr="004B29E2">
        <w:rPr>
          <w:sz w:val="26"/>
          <w:szCs w:val="26"/>
        </w:rPr>
        <w:t xml:space="preserve"> </w:t>
      </w:r>
      <w:r w:rsidR="00130903" w:rsidRPr="004B29E2">
        <w:rPr>
          <w:sz w:val="26"/>
          <w:szCs w:val="26"/>
        </w:rPr>
        <w:t>v měsíci od 14</w:t>
      </w:r>
      <w:r w:rsidR="00D27F73" w:rsidRPr="004B29E2">
        <w:rPr>
          <w:sz w:val="26"/>
          <w:szCs w:val="26"/>
        </w:rPr>
        <w:t xml:space="preserve">.00 </w:t>
      </w:r>
      <w:r w:rsidR="00A072B5" w:rsidRPr="004B29E2">
        <w:rPr>
          <w:sz w:val="26"/>
          <w:szCs w:val="26"/>
        </w:rPr>
        <w:t>-</w:t>
      </w:r>
      <w:r w:rsidR="002E794A" w:rsidRPr="004B29E2">
        <w:rPr>
          <w:sz w:val="26"/>
          <w:szCs w:val="26"/>
        </w:rPr>
        <w:t xml:space="preserve"> </w:t>
      </w:r>
      <w:r w:rsidR="00130903" w:rsidRPr="004B29E2">
        <w:rPr>
          <w:sz w:val="26"/>
          <w:szCs w:val="26"/>
        </w:rPr>
        <w:t>16</w:t>
      </w:r>
      <w:r w:rsidR="00D27F73" w:rsidRPr="004B29E2">
        <w:rPr>
          <w:sz w:val="26"/>
          <w:szCs w:val="26"/>
        </w:rPr>
        <w:t>.00</w:t>
      </w:r>
      <w:r w:rsidR="002E794A" w:rsidRPr="004B29E2">
        <w:rPr>
          <w:sz w:val="26"/>
          <w:szCs w:val="26"/>
        </w:rPr>
        <w:t xml:space="preserve"> hod.</w:t>
      </w:r>
      <w:r w:rsidR="00294A49" w:rsidRPr="004B29E2">
        <w:rPr>
          <w:sz w:val="26"/>
          <w:szCs w:val="26"/>
        </w:rPr>
        <w:t xml:space="preserve"> a 2. a</w:t>
      </w:r>
      <w:r w:rsidR="00130903" w:rsidRPr="004B29E2">
        <w:rPr>
          <w:sz w:val="26"/>
          <w:szCs w:val="26"/>
        </w:rPr>
        <w:t xml:space="preserve"> 4. středu v měsíci </w:t>
      </w:r>
      <w:r w:rsidR="00294A49" w:rsidRPr="004B29E2">
        <w:rPr>
          <w:sz w:val="26"/>
          <w:szCs w:val="26"/>
        </w:rPr>
        <w:t>od 8.00 – 10.</w:t>
      </w:r>
      <w:r w:rsidR="00130903" w:rsidRPr="004B29E2">
        <w:rPr>
          <w:sz w:val="26"/>
          <w:szCs w:val="26"/>
        </w:rPr>
        <w:t>00</w:t>
      </w:r>
      <w:r w:rsidR="00294A49" w:rsidRPr="004B29E2">
        <w:rPr>
          <w:sz w:val="26"/>
          <w:szCs w:val="26"/>
        </w:rPr>
        <w:t xml:space="preserve"> </w:t>
      </w:r>
      <w:r w:rsidR="00130903" w:rsidRPr="004B29E2">
        <w:rPr>
          <w:sz w:val="26"/>
          <w:szCs w:val="26"/>
        </w:rPr>
        <w:t xml:space="preserve">hod. </w:t>
      </w:r>
      <w:r w:rsidR="00C00E2A" w:rsidRPr="004B29E2">
        <w:rPr>
          <w:sz w:val="26"/>
          <w:szCs w:val="26"/>
        </w:rPr>
        <w:t xml:space="preserve">V případě odlehčovací služby návštěvu </w:t>
      </w:r>
      <w:r w:rsidR="005368ED" w:rsidRPr="004B29E2">
        <w:rPr>
          <w:sz w:val="26"/>
          <w:szCs w:val="26"/>
        </w:rPr>
        <w:t xml:space="preserve">ošetřujícího praktického lékaře zajišťuje rodina po dohodě s DDP. </w:t>
      </w:r>
    </w:p>
    <w:p w14:paraId="06B30684" w14:textId="77777777" w:rsidR="002E794A" w:rsidRPr="004B29E2" w:rsidRDefault="002E794A" w:rsidP="005368ED">
      <w:pPr>
        <w:ind w:firstLine="708"/>
        <w:jc w:val="both"/>
        <w:rPr>
          <w:sz w:val="26"/>
          <w:szCs w:val="26"/>
        </w:rPr>
      </w:pPr>
      <w:r w:rsidRPr="004B29E2">
        <w:rPr>
          <w:sz w:val="26"/>
          <w:szCs w:val="26"/>
        </w:rPr>
        <w:t>Lé</w:t>
      </w:r>
      <w:r w:rsidR="00D27F73" w:rsidRPr="004B29E2">
        <w:rPr>
          <w:sz w:val="26"/>
          <w:szCs w:val="26"/>
        </w:rPr>
        <w:t>ky předepsané lékařem</w:t>
      </w:r>
      <w:r w:rsidRPr="004B29E2">
        <w:rPr>
          <w:sz w:val="26"/>
          <w:szCs w:val="26"/>
        </w:rPr>
        <w:t xml:space="preserve"> jsou hrazeny ste</w:t>
      </w:r>
      <w:r w:rsidR="00A072B5" w:rsidRPr="004B29E2">
        <w:rPr>
          <w:sz w:val="26"/>
          <w:szCs w:val="26"/>
        </w:rPr>
        <w:t>jným způsobem jako v domácnosti. Příp</w:t>
      </w:r>
      <w:r w:rsidR="00274D3C" w:rsidRPr="004B29E2">
        <w:rPr>
          <w:sz w:val="26"/>
          <w:szCs w:val="26"/>
        </w:rPr>
        <w:t xml:space="preserve">adné doplatky léků si </w:t>
      </w:r>
      <w:r w:rsidR="006B2127" w:rsidRPr="004B29E2">
        <w:rPr>
          <w:sz w:val="26"/>
          <w:szCs w:val="26"/>
        </w:rPr>
        <w:t>uživatelé</w:t>
      </w:r>
      <w:r w:rsidR="00A072B5" w:rsidRPr="004B29E2">
        <w:rPr>
          <w:sz w:val="26"/>
          <w:szCs w:val="26"/>
        </w:rPr>
        <w:t xml:space="preserve"> hradí</w:t>
      </w:r>
      <w:r w:rsidRPr="004B29E2">
        <w:rPr>
          <w:sz w:val="26"/>
          <w:szCs w:val="26"/>
        </w:rPr>
        <w:t xml:space="preserve"> z vlastních prostředků. </w:t>
      </w:r>
    </w:p>
    <w:p w14:paraId="1D0DA4DC" w14:textId="77777777" w:rsidR="00704425" w:rsidRPr="004B29E2" w:rsidRDefault="002E794A" w:rsidP="003E6800">
      <w:pPr>
        <w:jc w:val="both"/>
        <w:rPr>
          <w:sz w:val="26"/>
          <w:szCs w:val="26"/>
        </w:rPr>
      </w:pPr>
      <w:r w:rsidRPr="004B29E2">
        <w:rPr>
          <w:sz w:val="26"/>
          <w:szCs w:val="26"/>
        </w:rPr>
        <w:tab/>
        <w:t>V případě po</w:t>
      </w:r>
      <w:r w:rsidR="00EA7746" w:rsidRPr="004B29E2">
        <w:rPr>
          <w:sz w:val="26"/>
          <w:szCs w:val="26"/>
        </w:rPr>
        <w:t>třeby a dle možností lze</w:t>
      </w:r>
      <w:r w:rsidR="00241764" w:rsidRPr="004B29E2">
        <w:rPr>
          <w:sz w:val="26"/>
          <w:szCs w:val="26"/>
        </w:rPr>
        <w:t xml:space="preserve"> v DDP</w:t>
      </w:r>
      <w:r w:rsidRPr="004B29E2">
        <w:rPr>
          <w:sz w:val="26"/>
          <w:szCs w:val="26"/>
        </w:rPr>
        <w:t xml:space="preserve"> provádět jednoduchou rehabilitaci. V ostatních případech je využívána na základě doporučení lékaře rehabilitace v nemocnici.</w:t>
      </w:r>
    </w:p>
    <w:p w14:paraId="2F7A5A86" w14:textId="77777777" w:rsidR="00DA7654" w:rsidRPr="004B29E2" w:rsidRDefault="00DA7654" w:rsidP="00117FD3">
      <w:pPr>
        <w:rPr>
          <w:b/>
          <w:sz w:val="26"/>
          <w:szCs w:val="26"/>
        </w:rPr>
      </w:pPr>
    </w:p>
    <w:p w14:paraId="03EF8EEA" w14:textId="3323BF5D" w:rsidR="002E794A" w:rsidRPr="004B29E2" w:rsidRDefault="002E794A" w:rsidP="004B29E2">
      <w:pPr>
        <w:jc w:val="center"/>
        <w:rPr>
          <w:b/>
          <w:sz w:val="26"/>
          <w:szCs w:val="26"/>
        </w:rPr>
      </w:pPr>
      <w:r w:rsidRPr="004B29E2">
        <w:rPr>
          <w:b/>
          <w:sz w:val="26"/>
          <w:szCs w:val="26"/>
        </w:rPr>
        <w:t>Bydlení</w:t>
      </w:r>
    </w:p>
    <w:p w14:paraId="781391FE" w14:textId="4E043595" w:rsidR="00DA7654" w:rsidRPr="004B29E2" w:rsidRDefault="00696FB4" w:rsidP="001C7039">
      <w:pPr>
        <w:ind w:firstLine="720"/>
        <w:jc w:val="both"/>
        <w:rPr>
          <w:b/>
          <w:sz w:val="26"/>
          <w:szCs w:val="26"/>
        </w:rPr>
      </w:pPr>
      <w:r w:rsidRPr="004B29E2">
        <w:rPr>
          <w:sz w:val="26"/>
          <w:szCs w:val="26"/>
        </w:rPr>
        <w:t>Služby</w:t>
      </w:r>
      <w:r w:rsidR="002E794A" w:rsidRPr="004B29E2">
        <w:rPr>
          <w:sz w:val="26"/>
          <w:szCs w:val="26"/>
        </w:rPr>
        <w:t>, které jso</w:t>
      </w:r>
      <w:r w:rsidRPr="004B29E2">
        <w:rPr>
          <w:sz w:val="26"/>
          <w:szCs w:val="26"/>
        </w:rPr>
        <w:t>u zahrnuty v částce za bydlení: zajištění dodávky tepla, teplé i studené vody,</w:t>
      </w:r>
      <w:r w:rsidR="002E794A" w:rsidRPr="004B29E2">
        <w:rPr>
          <w:sz w:val="26"/>
          <w:szCs w:val="26"/>
        </w:rPr>
        <w:t xml:space="preserve"> elektrické energie</w:t>
      </w:r>
      <w:r w:rsidRPr="004B29E2">
        <w:rPr>
          <w:sz w:val="26"/>
          <w:szCs w:val="26"/>
        </w:rPr>
        <w:t>, praní prádla, úklid a další technické zajištění provozu DDP.</w:t>
      </w:r>
    </w:p>
    <w:p w14:paraId="21D4A68D" w14:textId="77777777" w:rsidR="002E794A" w:rsidRPr="004B29E2" w:rsidRDefault="00696FB4" w:rsidP="008A425C">
      <w:pPr>
        <w:jc w:val="center"/>
        <w:rPr>
          <w:b/>
          <w:sz w:val="26"/>
          <w:szCs w:val="26"/>
        </w:rPr>
      </w:pPr>
      <w:r w:rsidRPr="004B29E2">
        <w:rPr>
          <w:b/>
          <w:sz w:val="26"/>
          <w:szCs w:val="26"/>
        </w:rPr>
        <w:t>Další služby</w:t>
      </w:r>
    </w:p>
    <w:p w14:paraId="76062AA3" w14:textId="7B35E13D" w:rsidR="002E794A" w:rsidRPr="004B29E2" w:rsidRDefault="002E794A" w:rsidP="00E84418">
      <w:pPr>
        <w:ind w:firstLine="708"/>
        <w:jc w:val="both"/>
        <w:rPr>
          <w:sz w:val="26"/>
          <w:szCs w:val="26"/>
        </w:rPr>
      </w:pPr>
      <w:r w:rsidRPr="004B29E2">
        <w:rPr>
          <w:sz w:val="26"/>
          <w:szCs w:val="26"/>
        </w:rPr>
        <w:t>Sociální pracovnice</w:t>
      </w:r>
      <w:r w:rsidR="00105CE4" w:rsidRPr="004B29E2">
        <w:rPr>
          <w:sz w:val="26"/>
          <w:szCs w:val="26"/>
        </w:rPr>
        <w:t xml:space="preserve"> </w:t>
      </w:r>
      <w:r w:rsidRPr="004B29E2">
        <w:rPr>
          <w:sz w:val="26"/>
          <w:szCs w:val="26"/>
        </w:rPr>
        <w:t>pomáh</w:t>
      </w:r>
      <w:r w:rsidR="00105CE4" w:rsidRPr="004B29E2">
        <w:rPr>
          <w:sz w:val="26"/>
          <w:szCs w:val="26"/>
        </w:rPr>
        <w:t>ají</w:t>
      </w:r>
      <w:r w:rsidRPr="004B29E2">
        <w:rPr>
          <w:sz w:val="26"/>
          <w:szCs w:val="26"/>
        </w:rPr>
        <w:t xml:space="preserve"> </w:t>
      </w:r>
      <w:r w:rsidR="00E84418" w:rsidRPr="004B29E2">
        <w:rPr>
          <w:sz w:val="26"/>
          <w:szCs w:val="26"/>
        </w:rPr>
        <w:t xml:space="preserve">uživatelům domova pro seniory a domova se zvláštním režimem </w:t>
      </w:r>
      <w:r w:rsidRPr="004B29E2">
        <w:rPr>
          <w:sz w:val="26"/>
          <w:szCs w:val="26"/>
        </w:rPr>
        <w:t>s vyřizován</w:t>
      </w:r>
      <w:r w:rsidR="006B2127" w:rsidRPr="004B29E2">
        <w:rPr>
          <w:sz w:val="26"/>
          <w:szCs w:val="26"/>
        </w:rPr>
        <w:t>ím úředních záležitostí uživatelů</w:t>
      </w:r>
      <w:r w:rsidRPr="004B29E2">
        <w:rPr>
          <w:sz w:val="26"/>
          <w:szCs w:val="26"/>
        </w:rPr>
        <w:t xml:space="preserve"> ve vztahu k úřadům, notářství, soudu, peněžním ústavům a dalším institucím</w:t>
      </w:r>
      <w:r w:rsidR="00E84418" w:rsidRPr="004B29E2">
        <w:rPr>
          <w:sz w:val="26"/>
          <w:szCs w:val="26"/>
        </w:rPr>
        <w:t>.</w:t>
      </w:r>
      <w:r w:rsidR="00617CBB" w:rsidRPr="004B29E2">
        <w:rPr>
          <w:sz w:val="26"/>
          <w:szCs w:val="26"/>
        </w:rPr>
        <w:t xml:space="preserve"> </w:t>
      </w:r>
      <w:r w:rsidR="00E84418" w:rsidRPr="004B29E2">
        <w:rPr>
          <w:sz w:val="26"/>
          <w:szCs w:val="26"/>
        </w:rPr>
        <w:t>U všech služeb (i odlehčovací služby) t</w:t>
      </w:r>
      <w:r w:rsidRPr="004B29E2">
        <w:rPr>
          <w:sz w:val="26"/>
          <w:szCs w:val="26"/>
        </w:rPr>
        <w:t>aké zajišťuje úschovu cenných věcí a finančních hotovostí na tzv. depozita.</w:t>
      </w:r>
    </w:p>
    <w:p w14:paraId="659EB0FD" w14:textId="2CD6C1BB" w:rsidR="002E794A" w:rsidRPr="004B29E2" w:rsidRDefault="004A0721" w:rsidP="001A5ADD">
      <w:pPr>
        <w:ind w:firstLine="708"/>
        <w:jc w:val="both"/>
        <w:rPr>
          <w:sz w:val="26"/>
          <w:szCs w:val="26"/>
        </w:rPr>
      </w:pPr>
      <w:r w:rsidRPr="004B29E2">
        <w:rPr>
          <w:sz w:val="26"/>
          <w:szCs w:val="26"/>
        </w:rPr>
        <w:t>V</w:t>
      </w:r>
      <w:r w:rsidR="001206D3" w:rsidRPr="004B29E2">
        <w:rPr>
          <w:sz w:val="26"/>
          <w:szCs w:val="26"/>
        </w:rPr>
        <w:t> </w:t>
      </w:r>
      <w:r w:rsidRPr="004B29E2">
        <w:rPr>
          <w:sz w:val="26"/>
          <w:szCs w:val="26"/>
        </w:rPr>
        <w:t>DDP</w:t>
      </w:r>
      <w:r w:rsidR="001206D3" w:rsidRPr="004B29E2">
        <w:rPr>
          <w:sz w:val="26"/>
          <w:szCs w:val="26"/>
        </w:rPr>
        <w:t>,</w:t>
      </w:r>
      <w:r w:rsidRPr="004B29E2">
        <w:rPr>
          <w:sz w:val="26"/>
          <w:szCs w:val="26"/>
        </w:rPr>
        <w:t xml:space="preserve"> </w:t>
      </w:r>
      <w:r w:rsidR="00696FB4" w:rsidRPr="004B29E2">
        <w:rPr>
          <w:sz w:val="26"/>
          <w:szCs w:val="26"/>
        </w:rPr>
        <w:t>v</w:t>
      </w:r>
      <w:r w:rsidR="00E54347" w:rsidRPr="004B29E2">
        <w:rPr>
          <w:sz w:val="26"/>
          <w:szCs w:val="26"/>
        </w:rPr>
        <w:t> </w:t>
      </w:r>
      <w:r w:rsidR="00696FB4" w:rsidRPr="004B29E2">
        <w:rPr>
          <w:sz w:val="26"/>
          <w:szCs w:val="26"/>
        </w:rPr>
        <w:t>budově</w:t>
      </w:r>
      <w:r w:rsidR="00E54347" w:rsidRPr="004B29E2">
        <w:rPr>
          <w:sz w:val="26"/>
          <w:szCs w:val="26"/>
        </w:rPr>
        <w:t xml:space="preserve"> </w:t>
      </w:r>
      <w:r w:rsidR="00696FB4" w:rsidRPr="004B29E2">
        <w:rPr>
          <w:sz w:val="26"/>
          <w:szCs w:val="26"/>
        </w:rPr>
        <w:t>B</w:t>
      </w:r>
      <w:r w:rsidR="001206D3" w:rsidRPr="004B29E2">
        <w:rPr>
          <w:sz w:val="26"/>
          <w:szCs w:val="26"/>
        </w:rPr>
        <w:t>,</w:t>
      </w:r>
      <w:r w:rsidR="00727619" w:rsidRPr="004B29E2">
        <w:rPr>
          <w:sz w:val="26"/>
          <w:szCs w:val="26"/>
        </w:rPr>
        <w:t xml:space="preserve"> </w:t>
      </w:r>
      <w:r w:rsidR="002E794A" w:rsidRPr="004B29E2">
        <w:rPr>
          <w:sz w:val="26"/>
          <w:szCs w:val="26"/>
        </w:rPr>
        <w:t>je mo</w:t>
      </w:r>
      <w:r w:rsidR="00696FB4" w:rsidRPr="004B29E2">
        <w:rPr>
          <w:sz w:val="26"/>
          <w:szCs w:val="26"/>
        </w:rPr>
        <w:t>žné využívat k nákupu a posezení kavárnu</w:t>
      </w:r>
      <w:r w:rsidR="002E794A" w:rsidRPr="004B29E2">
        <w:rPr>
          <w:sz w:val="26"/>
          <w:szCs w:val="26"/>
        </w:rPr>
        <w:t xml:space="preserve">, </w:t>
      </w:r>
      <w:r w:rsidR="00696FB4" w:rsidRPr="004B29E2">
        <w:rPr>
          <w:sz w:val="26"/>
          <w:szCs w:val="26"/>
        </w:rPr>
        <w:t>která</w:t>
      </w:r>
      <w:r w:rsidR="00704425" w:rsidRPr="004B29E2">
        <w:rPr>
          <w:sz w:val="26"/>
          <w:szCs w:val="26"/>
        </w:rPr>
        <w:t xml:space="preserve"> je otevřen</w:t>
      </w:r>
      <w:r w:rsidR="00696FB4" w:rsidRPr="004B29E2">
        <w:rPr>
          <w:sz w:val="26"/>
          <w:szCs w:val="26"/>
        </w:rPr>
        <w:t>a</w:t>
      </w:r>
      <w:r w:rsidR="00704425" w:rsidRPr="004B29E2">
        <w:rPr>
          <w:sz w:val="26"/>
          <w:szCs w:val="26"/>
        </w:rPr>
        <w:t xml:space="preserve"> každý </w:t>
      </w:r>
      <w:r w:rsidR="00496504">
        <w:rPr>
          <w:sz w:val="26"/>
          <w:szCs w:val="26"/>
        </w:rPr>
        <w:t xml:space="preserve">pracovní </w:t>
      </w:r>
      <w:r w:rsidR="00704425" w:rsidRPr="004B29E2">
        <w:rPr>
          <w:sz w:val="26"/>
          <w:szCs w:val="26"/>
        </w:rPr>
        <w:t xml:space="preserve">den. </w:t>
      </w:r>
    </w:p>
    <w:p w14:paraId="13F8CAD5" w14:textId="77777777" w:rsidR="002E794A" w:rsidRPr="004B29E2" w:rsidRDefault="00241764" w:rsidP="001A5ADD">
      <w:pPr>
        <w:ind w:firstLine="708"/>
        <w:jc w:val="both"/>
        <w:rPr>
          <w:sz w:val="26"/>
          <w:szCs w:val="26"/>
        </w:rPr>
      </w:pPr>
      <w:r w:rsidRPr="004B29E2">
        <w:rPr>
          <w:sz w:val="26"/>
          <w:szCs w:val="26"/>
        </w:rPr>
        <w:lastRenderedPageBreak/>
        <w:t>Do DDP</w:t>
      </w:r>
      <w:r w:rsidR="002E794A" w:rsidRPr="004B29E2">
        <w:rPr>
          <w:sz w:val="26"/>
          <w:szCs w:val="26"/>
        </w:rPr>
        <w:t xml:space="preserve"> také dochází </w:t>
      </w:r>
      <w:r w:rsidR="00704425" w:rsidRPr="004B29E2">
        <w:rPr>
          <w:sz w:val="26"/>
          <w:szCs w:val="26"/>
        </w:rPr>
        <w:t xml:space="preserve">1x týdně kadeřnice a </w:t>
      </w:r>
      <w:r w:rsidR="00130903" w:rsidRPr="004B29E2">
        <w:rPr>
          <w:sz w:val="26"/>
          <w:szCs w:val="26"/>
        </w:rPr>
        <w:t>1</w:t>
      </w:r>
      <w:r w:rsidR="009A3482" w:rsidRPr="004B29E2">
        <w:rPr>
          <w:sz w:val="26"/>
          <w:szCs w:val="26"/>
        </w:rPr>
        <w:t xml:space="preserve">x týdně </w:t>
      </w:r>
      <w:r w:rsidR="00704425" w:rsidRPr="004B29E2">
        <w:rPr>
          <w:sz w:val="26"/>
          <w:szCs w:val="26"/>
        </w:rPr>
        <w:t>pedikérka. Objednávky jsou přijímány na recepci.</w:t>
      </w:r>
    </w:p>
    <w:p w14:paraId="4A89F697" w14:textId="3DDC0555" w:rsidR="002E794A" w:rsidRPr="004B29E2" w:rsidRDefault="00241764" w:rsidP="00852B91">
      <w:pPr>
        <w:ind w:firstLine="708"/>
        <w:jc w:val="both"/>
        <w:rPr>
          <w:sz w:val="26"/>
          <w:szCs w:val="26"/>
        </w:rPr>
      </w:pPr>
      <w:r w:rsidRPr="004B29E2">
        <w:rPr>
          <w:sz w:val="26"/>
          <w:szCs w:val="26"/>
        </w:rPr>
        <w:t>Zájemci o služby DDP</w:t>
      </w:r>
      <w:r w:rsidR="002E794A" w:rsidRPr="004B29E2">
        <w:rPr>
          <w:sz w:val="26"/>
          <w:szCs w:val="26"/>
        </w:rPr>
        <w:t>, ale i ostatní občané mohou využívat nabídky půjčovny pomůcek – k dispozici jsou např. polohovací lůžka včetně matrací a hrazdy, antidekubitní matrace, invalidní vozíky, chodítka, toaletní židle, sedačky do sprchy a další. Půjčení je možné sjednat s</w:t>
      </w:r>
      <w:r w:rsidR="004B29E2" w:rsidRPr="004B29E2">
        <w:rPr>
          <w:sz w:val="26"/>
          <w:szCs w:val="26"/>
        </w:rPr>
        <w:t> pracovnicí ZSST,</w:t>
      </w:r>
      <w:r w:rsidR="0077221E" w:rsidRPr="004B29E2">
        <w:rPr>
          <w:sz w:val="26"/>
          <w:szCs w:val="26"/>
        </w:rPr>
        <w:t xml:space="preserve"> t</w:t>
      </w:r>
      <w:r w:rsidR="002E794A" w:rsidRPr="004B29E2">
        <w:rPr>
          <w:sz w:val="26"/>
          <w:szCs w:val="26"/>
        </w:rPr>
        <w:t>el.</w:t>
      </w:r>
      <w:r w:rsidR="0077221E" w:rsidRPr="004B29E2">
        <w:rPr>
          <w:sz w:val="26"/>
          <w:szCs w:val="26"/>
        </w:rPr>
        <w:t xml:space="preserve"> č.</w:t>
      </w:r>
      <w:r w:rsidR="00852B91" w:rsidRPr="004B29E2">
        <w:rPr>
          <w:sz w:val="26"/>
          <w:szCs w:val="26"/>
        </w:rPr>
        <w:t>:</w:t>
      </w:r>
      <w:r w:rsidR="002E794A" w:rsidRPr="004B29E2">
        <w:rPr>
          <w:sz w:val="26"/>
          <w:szCs w:val="26"/>
        </w:rPr>
        <w:t xml:space="preserve"> 481 320 070, linka 112</w:t>
      </w:r>
      <w:r w:rsidR="00793292">
        <w:rPr>
          <w:sz w:val="26"/>
          <w:szCs w:val="26"/>
        </w:rPr>
        <w:t xml:space="preserve"> nebo </w:t>
      </w:r>
      <w:r w:rsidR="009A3482" w:rsidRPr="004B29E2">
        <w:rPr>
          <w:sz w:val="26"/>
          <w:szCs w:val="26"/>
        </w:rPr>
        <w:t>77</w:t>
      </w:r>
      <w:r w:rsidR="00105CE4" w:rsidRPr="004B29E2">
        <w:rPr>
          <w:sz w:val="26"/>
          <w:szCs w:val="26"/>
        </w:rPr>
        <w:t>3 788 894</w:t>
      </w:r>
      <w:r w:rsidR="00C2521A" w:rsidRPr="004B29E2">
        <w:rPr>
          <w:sz w:val="26"/>
          <w:szCs w:val="26"/>
        </w:rPr>
        <w:t>.</w:t>
      </w:r>
      <w:r w:rsidR="00696FB4" w:rsidRPr="004B29E2">
        <w:rPr>
          <w:sz w:val="26"/>
          <w:szCs w:val="26"/>
        </w:rPr>
        <w:t xml:space="preserve"> </w:t>
      </w:r>
    </w:p>
    <w:p w14:paraId="25873CCE" w14:textId="77777777" w:rsidR="00620D88" w:rsidRPr="004B29E2" w:rsidRDefault="00620D88">
      <w:pPr>
        <w:jc w:val="both"/>
        <w:rPr>
          <w:sz w:val="26"/>
          <w:szCs w:val="26"/>
        </w:rPr>
      </w:pPr>
    </w:p>
    <w:p w14:paraId="0623DCF1" w14:textId="7D712787" w:rsidR="00E33581" w:rsidRPr="004B29E2" w:rsidRDefault="006B2127" w:rsidP="004B29E2">
      <w:pPr>
        <w:jc w:val="center"/>
        <w:rPr>
          <w:b/>
          <w:sz w:val="26"/>
          <w:szCs w:val="26"/>
        </w:rPr>
      </w:pPr>
      <w:r w:rsidRPr="004B29E2">
        <w:rPr>
          <w:b/>
          <w:sz w:val="26"/>
          <w:szCs w:val="26"/>
        </w:rPr>
        <w:t>Osobní vybavení uživatelů</w:t>
      </w:r>
    </w:p>
    <w:p w14:paraId="28DFC592" w14:textId="77777777" w:rsidR="002E794A" w:rsidRPr="004B29E2" w:rsidRDefault="002E794A" w:rsidP="00365A85">
      <w:pPr>
        <w:ind w:firstLine="708"/>
        <w:jc w:val="both"/>
        <w:rPr>
          <w:sz w:val="26"/>
          <w:szCs w:val="26"/>
        </w:rPr>
      </w:pPr>
      <w:r w:rsidRPr="004B29E2">
        <w:rPr>
          <w:sz w:val="26"/>
          <w:szCs w:val="26"/>
        </w:rPr>
        <w:t xml:space="preserve">Pro uložení osobních věcí </w:t>
      </w:r>
      <w:r w:rsidR="005B2FA4" w:rsidRPr="004B29E2">
        <w:rPr>
          <w:sz w:val="26"/>
          <w:szCs w:val="26"/>
        </w:rPr>
        <w:t>jsou v DDP</w:t>
      </w:r>
      <w:r w:rsidRPr="004B29E2">
        <w:rPr>
          <w:sz w:val="26"/>
          <w:szCs w:val="26"/>
        </w:rPr>
        <w:t xml:space="preserve"> omezené možnosti, proto je třeba jejich výběr dobře promyslet. Oblečen</w:t>
      </w:r>
      <w:r w:rsidR="00EA7746" w:rsidRPr="004B29E2">
        <w:rPr>
          <w:sz w:val="26"/>
          <w:szCs w:val="26"/>
        </w:rPr>
        <w:t>í je nutné mít již při nástupu</w:t>
      </w:r>
      <w:r w:rsidRPr="004B29E2">
        <w:rPr>
          <w:sz w:val="26"/>
          <w:szCs w:val="26"/>
        </w:rPr>
        <w:t xml:space="preserve"> označené značkou,</w:t>
      </w:r>
      <w:r w:rsidR="006B2127" w:rsidRPr="004B29E2">
        <w:rPr>
          <w:sz w:val="26"/>
          <w:szCs w:val="26"/>
        </w:rPr>
        <w:t xml:space="preserve"> kterou každému novému uživateli </w:t>
      </w:r>
      <w:r w:rsidRPr="004B29E2">
        <w:rPr>
          <w:sz w:val="26"/>
          <w:szCs w:val="26"/>
        </w:rPr>
        <w:t xml:space="preserve">sdělí sociální pracovnice. Označení je potřebné proto, aby v prádelně bylo možné prádlo správně roztřídit a předat </w:t>
      </w:r>
      <w:r w:rsidR="00DA7654" w:rsidRPr="004B29E2">
        <w:rPr>
          <w:sz w:val="26"/>
          <w:szCs w:val="26"/>
        </w:rPr>
        <w:t xml:space="preserve">uživateli </w:t>
      </w:r>
      <w:r w:rsidRPr="004B29E2">
        <w:rPr>
          <w:sz w:val="26"/>
          <w:szCs w:val="26"/>
        </w:rPr>
        <w:t>a nedocházelo zbytečně k záměně.</w:t>
      </w:r>
      <w:r w:rsidR="00130903" w:rsidRPr="004B29E2">
        <w:rPr>
          <w:sz w:val="26"/>
          <w:szCs w:val="26"/>
        </w:rPr>
        <w:t xml:space="preserve"> Uvedené </w:t>
      </w:r>
      <w:r w:rsidR="00704425" w:rsidRPr="004B29E2">
        <w:rPr>
          <w:sz w:val="26"/>
          <w:szCs w:val="26"/>
        </w:rPr>
        <w:t>platí</w:t>
      </w:r>
      <w:r w:rsidR="00130903" w:rsidRPr="004B29E2">
        <w:rPr>
          <w:sz w:val="26"/>
          <w:szCs w:val="26"/>
        </w:rPr>
        <w:t xml:space="preserve"> i</w:t>
      </w:r>
      <w:r w:rsidR="006B2127" w:rsidRPr="004B29E2">
        <w:rPr>
          <w:sz w:val="26"/>
          <w:szCs w:val="26"/>
        </w:rPr>
        <w:t xml:space="preserve"> pokud uživatel </w:t>
      </w:r>
      <w:r w:rsidR="00704425" w:rsidRPr="004B29E2">
        <w:rPr>
          <w:sz w:val="26"/>
          <w:szCs w:val="26"/>
        </w:rPr>
        <w:t>nepere v DDP.</w:t>
      </w:r>
    </w:p>
    <w:p w14:paraId="2BAB3879" w14:textId="77777777" w:rsidR="002E794A" w:rsidRPr="004B29E2" w:rsidRDefault="002E794A" w:rsidP="00DA7654">
      <w:pPr>
        <w:ind w:firstLine="708"/>
        <w:jc w:val="both"/>
        <w:rPr>
          <w:sz w:val="26"/>
          <w:szCs w:val="26"/>
        </w:rPr>
      </w:pPr>
      <w:r w:rsidRPr="004B29E2">
        <w:rPr>
          <w:sz w:val="26"/>
          <w:szCs w:val="26"/>
        </w:rPr>
        <w:t>Kromě oble</w:t>
      </w:r>
      <w:r w:rsidR="00696FB4" w:rsidRPr="004B29E2">
        <w:rPr>
          <w:sz w:val="26"/>
          <w:szCs w:val="26"/>
        </w:rPr>
        <w:t>čení a osobních věcí je vhodné</w:t>
      </w:r>
      <w:r w:rsidR="006B2127" w:rsidRPr="004B29E2">
        <w:rPr>
          <w:sz w:val="26"/>
          <w:szCs w:val="26"/>
        </w:rPr>
        <w:t>, aby si noví uživatelé</w:t>
      </w:r>
      <w:r w:rsidRPr="004B29E2">
        <w:rPr>
          <w:sz w:val="26"/>
          <w:szCs w:val="26"/>
        </w:rPr>
        <w:t xml:space="preserve"> s se</w:t>
      </w:r>
      <w:r w:rsidR="00696FB4" w:rsidRPr="004B29E2">
        <w:rPr>
          <w:sz w:val="26"/>
          <w:szCs w:val="26"/>
        </w:rPr>
        <w:t>bou vzali i drobné vybavení</w:t>
      </w:r>
      <w:r w:rsidRPr="004B29E2">
        <w:rPr>
          <w:sz w:val="26"/>
          <w:szCs w:val="26"/>
        </w:rPr>
        <w:t xml:space="preserve">, </w:t>
      </w:r>
      <w:r w:rsidR="00696FB4" w:rsidRPr="004B29E2">
        <w:rPr>
          <w:sz w:val="26"/>
          <w:szCs w:val="26"/>
        </w:rPr>
        <w:t>které jim pomůže vytvořit nový</w:t>
      </w:r>
      <w:r w:rsidR="00844BE1" w:rsidRPr="004B29E2">
        <w:rPr>
          <w:sz w:val="26"/>
          <w:szCs w:val="26"/>
        </w:rPr>
        <w:t xml:space="preserve"> domov (květiny, obrazy, hodiny</w:t>
      </w:r>
      <w:r w:rsidR="0008302D" w:rsidRPr="004B29E2">
        <w:rPr>
          <w:sz w:val="26"/>
          <w:szCs w:val="26"/>
        </w:rPr>
        <w:t>,</w:t>
      </w:r>
      <w:r w:rsidR="00D77417" w:rsidRPr="004B29E2">
        <w:rPr>
          <w:sz w:val="26"/>
          <w:szCs w:val="26"/>
        </w:rPr>
        <w:t xml:space="preserve"> </w:t>
      </w:r>
      <w:r w:rsidR="00696FB4" w:rsidRPr="004B29E2">
        <w:rPr>
          <w:sz w:val="26"/>
          <w:szCs w:val="26"/>
        </w:rPr>
        <w:t>...).</w:t>
      </w:r>
    </w:p>
    <w:p w14:paraId="62A249E7" w14:textId="77777777" w:rsidR="00620D88" w:rsidRPr="004B29E2" w:rsidRDefault="00620D88">
      <w:pPr>
        <w:jc w:val="both"/>
        <w:rPr>
          <w:sz w:val="26"/>
          <w:szCs w:val="26"/>
        </w:rPr>
      </w:pPr>
    </w:p>
    <w:p w14:paraId="06FA1BDB" w14:textId="77777777" w:rsidR="008A425C" w:rsidRPr="004B29E2" w:rsidRDefault="008A425C" w:rsidP="008A425C">
      <w:pPr>
        <w:jc w:val="center"/>
        <w:rPr>
          <w:b/>
          <w:sz w:val="26"/>
          <w:szCs w:val="26"/>
        </w:rPr>
      </w:pPr>
    </w:p>
    <w:p w14:paraId="440B5A7A" w14:textId="77777777" w:rsidR="002E794A" w:rsidRPr="004B29E2" w:rsidRDefault="00696FB4" w:rsidP="008A425C">
      <w:pPr>
        <w:jc w:val="center"/>
        <w:rPr>
          <w:b/>
          <w:sz w:val="26"/>
          <w:szCs w:val="26"/>
        </w:rPr>
      </w:pPr>
      <w:r w:rsidRPr="004B29E2">
        <w:rPr>
          <w:b/>
          <w:sz w:val="26"/>
          <w:szCs w:val="26"/>
        </w:rPr>
        <w:t>Pobyt mimo domov</w:t>
      </w:r>
    </w:p>
    <w:p w14:paraId="029AE3D3" w14:textId="77777777" w:rsidR="002E794A" w:rsidRPr="004B29E2" w:rsidRDefault="00704425" w:rsidP="00467D2B">
      <w:pPr>
        <w:ind w:firstLine="708"/>
        <w:jc w:val="both"/>
        <w:rPr>
          <w:sz w:val="26"/>
          <w:szCs w:val="26"/>
        </w:rPr>
      </w:pPr>
      <w:r w:rsidRPr="004B29E2">
        <w:rPr>
          <w:sz w:val="26"/>
          <w:szCs w:val="26"/>
        </w:rPr>
        <w:t xml:space="preserve">Pobyt mimo DDP je možný kdykoliv. V případě pobytu mimo DDP je při vyúčtování vrácen přeplatek </w:t>
      </w:r>
      <w:r w:rsidR="00696FB4" w:rsidRPr="004B29E2">
        <w:rPr>
          <w:sz w:val="26"/>
          <w:szCs w:val="26"/>
        </w:rPr>
        <w:t>na úhradě (</w:t>
      </w:r>
      <w:r w:rsidR="006B63E2" w:rsidRPr="004B29E2">
        <w:rPr>
          <w:sz w:val="26"/>
          <w:szCs w:val="26"/>
        </w:rPr>
        <w:t xml:space="preserve">odhlášená strava). Odhlášení stravy je nutno oznámit alespoň dva dny předem službu konající </w:t>
      </w:r>
      <w:r w:rsidR="00E90D75" w:rsidRPr="004B29E2">
        <w:rPr>
          <w:sz w:val="26"/>
          <w:szCs w:val="26"/>
        </w:rPr>
        <w:t xml:space="preserve">zdravotní </w:t>
      </w:r>
      <w:r w:rsidR="006B63E2" w:rsidRPr="004B29E2">
        <w:rPr>
          <w:sz w:val="26"/>
          <w:szCs w:val="26"/>
        </w:rPr>
        <w:t>sestře. V případě celodenního odhlášení stravy je též vrácen přeplatek na úhradě za péči</w:t>
      </w:r>
      <w:r w:rsidR="009261D2" w:rsidRPr="004B29E2">
        <w:rPr>
          <w:sz w:val="26"/>
          <w:szCs w:val="26"/>
        </w:rPr>
        <w:t>, ale pouze v případě pobytu u rodiny. Po dobu hospitalizace přeplatek na úhradě za péči nevzniká.</w:t>
      </w:r>
    </w:p>
    <w:p w14:paraId="0B22BF8A" w14:textId="77777777" w:rsidR="008617F5" w:rsidRPr="004B29E2" w:rsidRDefault="008617F5" w:rsidP="00467D2B">
      <w:pPr>
        <w:ind w:firstLine="708"/>
        <w:jc w:val="both"/>
        <w:rPr>
          <w:sz w:val="26"/>
          <w:szCs w:val="26"/>
        </w:rPr>
      </w:pPr>
      <w:r w:rsidRPr="004B29E2">
        <w:rPr>
          <w:sz w:val="26"/>
          <w:szCs w:val="26"/>
        </w:rPr>
        <w:t xml:space="preserve">U odlehčovací služby jsou přeplatky </w:t>
      </w:r>
      <w:r w:rsidR="00B07CAC" w:rsidRPr="004B29E2">
        <w:rPr>
          <w:sz w:val="26"/>
          <w:szCs w:val="26"/>
        </w:rPr>
        <w:t xml:space="preserve">na úhradě </w:t>
      </w:r>
      <w:r w:rsidRPr="004B29E2">
        <w:rPr>
          <w:sz w:val="26"/>
          <w:szCs w:val="26"/>
        </w:rPr>
        <w:t>zahrnuty do konečného vyúčtování při ukončení pobytu.</w:t>
      </w:r>
    </w:p>
    <w:p w14:paraId="4F1AD937" w14:textId="77777777" w:rsidR="00620D88" w:rsidRPr="004B29E2" w:rsidRDefault="00620D88" w:rsidP="00DA7654">
      <w:pPr>
        <w:rPr>
          <w:b/>
          <w:sz w:val="26"/>
          <w:szCs w:val="26"/>
        </w:rPr>
      </w:pPr>
    </w:p>
    <w:p w14:paraId="540BF9C6" w14:textId="77777777" w:rsidR="002E794A" w:rsidRPr="004B29E2" w:rsidRDefault="00696FB4" w:rsidP="008A425C">
      <w:pPr>
        <w:jc w:val="center"/>
        <w:rPr>
          <w:b/>
          <w:sz w:val="26"/>
          <w:szCs w:val="26"/>
        </w:rPr>
      </w:pPr>
      <w:r w:rsidRPr="004B29E2">
        <w:rPr>
          <w:b/>
          <w:sz w:val="26"/>
          <w:szCs w:val="26"/>
        </w:rPr>
        <w:t>Návštěvy</w:t>
      </w:r>
    </w:p>
    <w:p w14:paraId="6A79F393" w14:textId="77777777" w:rsidR="002E794A" w:rsidRPr="004B29E2" w:rsidRDefault="002E794A" w:rsidP="00467D2B">
      <w:pPr>
        <w:ind w:firstLine="708"/>
        <w:jc w:val="both"/>
        <w:rPr>
          <w:sz w:val="26"/>
          <w:szCs w:val="26"/>
        </w:rPr>
      </w:pPr>
      <w:r w:rsidRPr="004B29E2">
        <w:rPr>
          <w:sz w:val="26"/>
          <w:szCs w:val="26"/>
        </w:rPr>
        <w:t>Doba návštěv</w:t>
      </w:r>
      <w:r w:rsidR="000B2FE5" w:rsidRPr="004B29E2">
        <w:rPr>
          <w:sz w:val="26"/>
          <w:szCs w:val="26"/>
        </w:rPr>
        <w:t xml:space="preserve"> </w:t>
      </w:r>
      <w:r w:rsidRPr="004B29E2">
        <w:rPr>
          <w:sz w:val="26"/>
          <w:szCs w:val="26"/>
        </w:rPr>
        <w:t>v</w:t>
      </w:r>
      <w:r w:rsidR="000B2FE5" w:rsidRPr="004B29E2">
        <w:rPr>
          <w:sz w:val="26"/>
          <w:szCs w:val="26"/>
        </w:rPr>
        <w:t> </w:t>
      </w:r>
      <w:r w:rsidR="005B2FA4" w:rsidRPr="004B29E2">
        <w:rPr>
          <w:sz w:val="26"/>
          <w:szCs w:val="26"/>
        </w:rPr>
        <w:t>DDP</w:t>
      </w:r>
      <w:r w:rsidR="000B2FE5" w:rsidRPr="004B29E2">
        <w:rPr>
          <w:sz w:val="26"/>
          <w:szCs w:val="26"/>
        </w:rPr>
        <w:t xml:space="preserve"> </w:t>
      </w:r>
      <w:r w:rsidR="00CC36C3" w:rsidRPr="004B29E2">
        <w:rPr>
          <w:sz w:val="26"/>
          <w:szCs w:val="26"/>
        </w:rPr>
        <w:t xml:space="preserve">není omezena. </w:t>
      </w:r>
      <w:r w:rsidR="000B2FE5" w:rsidRPr="004B29E2">
        <w:rPr>
          <w:sz w:val="26"/>
          <w:szCs w:val="26"/>
        </w:rPr>
        <w:t xml:space="preserve"> </w:t>
      </w:r>
      <w:r w:rsidR="00CC36C3" w:rsidRPr="004B29E2">
        <w:rPr>
          <w:sz w:val="26"/>
          <w:szCs w:val="26"/>
        </w:rPr>
        <w:t>Pokud</w:t>
      </w:r>
      <w:r w:rsidR="000B2FE5" w:rsidRPr="004B29E2">
        <w:rPr>
          <w:sz w:val="26"/>
          <w:szCs w:val="26"/>
        </w:rPr>
        <w:t xml:space="preserve">  </w:t>
      </w:r>
      <w:r w:rsidR="00CC36C3" w:rsidRPr="004B29E2">
        <w:rPr>
          <w:sz w:val="26"/>
          <w:szCs w:val="26"/>
        </w:rPr>
        <w:t xml:space="preserve"> se návštěva</w:t>
      </w:r>
      <w:r w:rsidR="000B2FE5" w:rsidRPr="004B29E2">
        <w:rPr>
          <w:sz w:val="26"/>
          <w:szCs w:val="26"/>
        </w:rPr>
        <w:t xml:space="preserve"> </w:t>
      </w:r>
      <w:r w:rsidRPr="004B29E2">
        <w:rPr>
          <w:sz w:val="26"/>
          <w:szCs w:val="26"/>
        </w:rPr>
        <w:t>zdrží</w:t>
      </w:r>
      <w:r w:rsidR="000B2FE5" w:rsidRPr="004B29E2">
        <w:rPr>
          <w:sz w:val="26"/>
          <w:szCs w:val="26"/>
        </w:rPr>
        <w:t xml:space="preserve"> </w:t>
      </w:r>
      <w:r w:rsidRPr="004B29E2">
        <w:rPr>
          <w:sz w:val="26"/>
          <w:szCs w:val="26"/>
        </w:rPr>
        <w:t>po</w:t>
      </w:r>
      <w:r w:rsidR="000B2FE5" w:rsidRPr="004B29E2">
        <w:rPr>
          <w:sz w:val="26"/>
          <w:szCs w:val="26"/>
        </w:rPr>
        <w:t xml:space="preserve"> </w:t>
      </w:r>
      <w:r w:rsidRPr="004B29E2">
        <w:rPr>
          <w:sz w:val="26"/>
          <w:szCs w:val="26"/>
        </w:rPr>
        <w:t>20. hodině, je toto nutné oznámit službu konajícímu personálu.</w:t>
      </w:r>
    </w:p>
    <w:p w14:paraId="638235A7" w14:textId="77777777" w:rsidR="00131A9A" w:rsidRPr="004B29E2" w:rsidRDefault="006B63E2" w:rsidP="009A3482">
      <w:pPr>
        <w:ind w:firstLine="708"/>
        <w:jc w:val="both"/>
        <w:rPr>
          <w:sz w:val="26"/>
          <w:szCs w:val="26"/>
        </w:rPr>
      </w:pPr>
      <w:r w:rsidRPr="004B29E2">
        <w:rPr>
          <w:sz w:val="26"/>
          <w:szCs w:val="26"/>
        </w:rPr>
        <w:t>Potřebují-li návštěvy zajistit přespání, je možno se domluvit se sociální pracovnicí. Ubytování je zajištěno v prostorách Terénní pečovatelské služby.</w:t>
      </w:r>
    </w:p>
    <w:p w14:paraId="15512D0D" w14:textId="77777777" w:rsidR="0082275D" w:rsidRPr="004B29E2" w:rsidRDefault="0082275D" w:rsidP="009A3482">
      <w:pPr>
        <w:ind w:firstLine="708"/>
        <w:jc w:val="both"/>
        <w:rPr>
          <w:sz w:val="26"/>
          <w:szCs w:val="26"/>
        </w:rPr>
      </w:pPr>
    </w:p>
    <w:p w14:paraId="6639F5FB" w14:textId="77777777" w:rsidR="0082275D" w:rsidRDefault="0082275D" w:rsidP="009A3482">
      <w:pPr>
        <w:ind w:firstLine="708"/>
        <w:jc w:val="both"/>
        <w:rPr>
          <w:sz w:val="26"/>
          <w:szCs w:val="26"/>
        </w:rPr>
      </w:pPr>
    </w:p>
    <w:p w14:paraId="15D6E020" w14:textId="77777777" w:rsidR="001C7039" w:rsidRDefault="001C7039" w:rsidP="009A3482">
      <w:pPr>
        <w:ind w:firstLine="708"/>
        <w:jc w:val="both"/>
        <w:rPr>
          <w:sz w:val="26"/>
          <w:szCs w:val="26"/>
        </w:rPr>
      </w:pPr>
    </w:p>
    <w:p w14:paraId="71DA5FEF" w14:textId="77777777" w:rsidR="001C7039" w:rsidRDefault="001C7039" w:rsidP="009A3482">
      <w:pPr>
        <w:ind w:firstLine="708"/>
        <w:jc w:val="both"/>
        <w:rPr>
          <w:sz w:val="26"/>
          <w:szCs w:val="26"/>
        </w:rPr>
      </w:pPr>
    </w:p>
    <w:p w14:paraId="3764ADEE" w14:textId="77777777" w:rsidR="001C7039" w:rsidRDefault="001C7039" w:rsidP="009A3482">
      <w:pPr>
        <w:ind w:firstLine="708"/>
        <w:jc w:val="both"/>
        <w:rPr>
          <w:sz w:val="26"/>
          <w:szCs w:val="26"/>
        </w:rPr>
      </w:pPr>
    </w:p>
    <w:p w14:paraId="13268F62" w14:textId="77777777" w:rsidR="001C7039" w:rsidRDefault="001C7039" w:rsidP="009A3482">
      <w:pPr>
        <w:ind w:firstLine="708"/>
        <w:jc w:val="both"/>
        <w:rPr>
          <w:sz w:val="26"/>
          <w:szCs w:val="26"/>
        </w:rPr>
      </w:pPr>
    </w:p>
    <w:p w14:paraId="36013546" w14:textId="77777777" w:rsidR="001C7039" w:rsidRDefault="001C7039" w:rsidP="009A3482">
      <w:pPr>
        <w:ind w:firstLine="708"/>
        <w:jc w:val="both"/>
        <w:rPr>
          <w:sz w:val="26"/>
          <w:szCs w:val="26"/>
        </w:rPr>
      </w:pPr>
    </w:p>
    <w:p w14:paraId="4102300E" w14:textId="77777777" w:rsidR="001C7039" w:rsidRPr="002F6B7C" w:rsidRDefault="001C7039" w:rsidP="009A3482">
      <w:pPr>
        <w:ind w:firstLine="708"/>
        <w:jc w:val="both"/>
        <w:rPr>
          <w:sz w:val="26"/>
          <w:szCs w:val="26"/>
        </w:rPr>
      </w:pPr>
    </w:p>
    <w:p w14:paraId="2FDA2A49" w14:textId="77777777" w:rsidR="00914A1B" w:rsidRDefault="00914A1B" w:rsidP="00914A1B">
      <w:pPr>
        <w:ind w:left="1416" w:firstLine="708"/>
        <w:rPr>
          <w:b/>
          <w:sz w:val="26"/>
          <w:szCs w:val="26"/>
        </w:rPr>
      </w:pPr>
      <w:r w:rsidRPr="002F6B7C">
        <w:rPr>
          <w:b/>
          <w:sz w:val="26"/>
          <w:szCs w:val="26"/>
        </w:rPr>
        <w:t xml:space="preserve">Úhrady v Domově důchodců Pohoda </w:t>
      </w:r>
    </w:p>
    <w:p w14:paraId="5F94FF2B" w14:textId="59F2852B" w:rsidR="00914A1B" w:rsidRPr="00DC57DB" w:rsidRDefault="00914A1B" w:rsidP="00914A1B">
      <w:pPr>
        <w:jc w:val="center"/>
        <w:rPr>
          <w:b/>
          <w:i/>
          <w:iCs/>
          <w:sz w:val="26"/>
          <w:szCs w:val="26"/>
        </w:rPr>
      </w:pPr>
      <w:r w:rsidRPr="009946C5">
        <w:rPr>
          <w:bCs/>
          <w:i/>
          <w:iCs/>
          <w:sz w:val="26"/>
          <w:szCs w:val="26"/>
        </w:rPr>
        <w:t>v souvislosti s vydáním vyhlášky č.</w:t>
      </w:r>
      <w:r>
        <w:rPr>
          <w:bCs/>
          <w:i/>
          <w:iCs/>
          <w:sz w:val="26"/>
          <w:szCs w:val="26"/>
        </w:rPr>
        <w:t>571/2025</w:t>
      </w:r>
      <w:r w:rsidRPr="009946C5">
        <w:rPr>
          <w:bCs/>
          <w:i/>
          <w:iCs/>
          <w:sz w:val="26"/>
          <w:szCs w:val="26"/>
        </w:rPr>
        <w:t xml:space="preserve"> dne </w:t>
      </w:r>
      <w:r>
        <w:rPr>
          <w:bCs/>
          <w:i/>
          <w:iCs/>
          <w:sz w:val="26"/>
          <w:szCs w:val="26"/>
        </w:rPr>
        <w:t>22</w:t>
      </w:r>
      <w:r w:rsidRPr="009946C5">
        <w:rPr>
          <w:bCs/>
          <w:i/>
          <w:iCs/>
          <w:sz w:val="26"/>
          <w:szCs w:val="26"/>
        </w:rPr>
        <w:t>.</w:t>
      </w:r>
      <w:r>
        <w:rPr>
          <w:bCs/>
          <w:i/>
          <w:iCs/>
          <w:sz w:val="26"/>
          <w:szCs w:val="26"/>
        </w:rPr>
        <w:t>1</w:t>
      </w:r>
      <w:r w:rsidRPr="009946C5">
        <w:rPr>
          <w:bCs/>
          <w:i/>
          <w:iCs/>
          <w:sz w:val="26"/>
          <w:szCs w:val="26"/>
        </w:rPr>
        <w:t>2.202</w:t>
      </w:r>
      <w:r>
        <w:rPr>
          <w:bCs/>
          <w:i/>
          <w:iCs/>
          <w:sz w:val="26"/>
          <w:szCs w:val="26"/>
        </w:rPr>
        <w:t>5</w:t>
      </w:r>
      <w:r w:rsidRPr="009946C5">
        <w:rPr>
          <w:bCs/>
          <w:i/>
          <w:iCs/>
          <w:sz w:val="26"/>
          <w:szCs w:val="26"/>
        </w:rPr>
        <w:t>, kterou se mění vyhláška č.505/2006 Sb., ve znění pozdějších předpisů, a to od 1.</w:t>
      </w:r>
      <w:r>
        <w:rPr>
          <w:bCs/>
          <w:i/>
          <w:iCs/>
          <w:sz w:val="26"/>
          <w:szCs w:val="26"/>
        </w:rPr>
        <w:t>1</w:t>
      </w:r>
      <w:bookmarkStart w:id="1" w:name="_GoBack"/>
      <w:bookmarkEnd w:id="1"/>
      <w:r w:rsidRPr="009946C5">
        <w:rPr>
          <w:bCs/>
          <w:i/>
          <w:iCs/>
          <w:sz w:val="26"/>
          <w:szCs w:val="26"/>
        </w:rPr>
        <w:t>.202</w:t>
      </w:r>
      <w:r>
        <w:rPr>
          <w:bCs/>
          <w:i/>
          <w:iCs/>
          <w:sz w:val="26"/>
          <w:szCs w:val="26"/>
        </w:rPr>
        <w:t>6</w:t>
      </w:r>
    </w:p>
    <w:p w14:paraId="720E0DDA" w14:textId="77777777" w:rsidR="00914A1B" w:rsidRPr="002F6B7C" w:rsidRDefault="00914A1B" w:rsidP="00914A1B">
      <w:pPr>
        <w:rPr>
          <w:b/>
          <w:sz w:val="26"/>
          <w:szCs w:val="26"/>
        </w:rPr>
      </w:pPr>
      <w:r w:rsidRPr="002F6B7C">
        <w:rPr>
          <w:b/>
          <w:sz w:val="26"/>
          <w:szCs w:val="26"/>
        </w:rPr>
        <w:t>Úhrada (ubytování a stravování)</w:t>
      </w:r>
    </w:p>
    <w:p w14:paraId="2036605B" w14:textId="77777777" w:rsidR="00914A1B" w:rsidRPr="008A425C" w:rsidRDefault="00914A1B" w:rsidP="00914A1B">
      <w:pPr>
        <w:rPr>
          <w:b/>
          <w:sz w:val="26"/>
          <w:szCs w:val="26"/>
        </w:rPr>
      </w:pPr>
      <w:r w:rsidRPr="002F6B7C">
        <w:rPr>
          <w:b/>
          <w:sz w:val="26"/>
          <w:szCs w:val="26"/>
        </w:rPr>
        <w:t>Ubytování</w:t>
      </w:r>
    </w:p>
    <w:p w14:paraId="611B35C9" w14:textId="77777777" w:rsidR="00914A1B" w:rsidRDefault="00914A1B" w:rsidP="00914A1B">
      <w:pPr>
        <w:tabs>
          <w:tab w:val="left" w:pos="7560"/>
        </w:tabs>
        <w:rPr>
          <w:sz w:val="26"/>
          <w:szCs w:val="26"/>
        </w:rPr>
      </w:pPr>
      <w:r w:rsidRPr="002F6B7C">
        <w:rPr>
          <w:sz w:val="26"/>
          <w:szCs w:val="26"/>
        </w:rPr>
        <w:t>1 L pokoj</w:t>
      </w:r>
      <w:r w:rsidRPr="002F6B7C">
        <w:rPr>
          <w:sz w:val="26"/>
          <w:szCs w:val="26"/>
        </w:rPr>
        <w:tab/>
      </w:r>
      <w:r>
        <w:rPr>
          <w:sz w:val="26"/>
          <w:szCs w:val="26"/>
        </w:rPr>
        <w:t>335</w:t>
      </w:r>
      <w:r w:rsidRPr="002F6B7C">
        <w:rPr>
          <w:sz w:val="26"/>
          <w:szCs w:val="26"/>
        </w:rPr>
        <w:t>,- Kč/den</w:t>
      </w:r>
    </w:p>
    <w:p w14:paraId="6BEB38BB" w14:textId="77777777" w:rsidR="00914A1B" w:rsidRPr="002F6B7C" w:rsidRDefault="00914A1B" w:rsidP="00914A1B">
      <w:pPr>
        <w:tabs>
          <w:tab w:val="left" w:pos="7560"/>
        </w:tabs>
        <w:rPr>
          <w:sz w:val="26"/>
          <w:szCs w:val="26"/>
        </w:rPr>
      </w:pPr>
      <w:r>
        <w:rPr>
          <w:sz w:val="26"/>
          <w:szCs w:val="26"/>
        </w:rPr>
        <w:t>1 L pokoj se společnou koupelnou</w:t>
      </w:r>
      <w:r>
        <w:rPr>
          <w:sz w:val="26"/>
          <w:szCs w:val="26"/>
        </w:rPr>
        <w:tab/>
        <w:t>320,- Kč/den</w:t>
      </w:r>
    </w:p>
    <w:p w14:paraId="39EC6089" w14:textId="77777777" w:rsidR="00914A1B" w:rsidRPr="002F6B7C" w:rsidRDefault="00914A1B" w:rsidP="00914A1B">
      <w:pPr>
        <w:tabs>
          <w:tab w:val="left" w:pos="7560"/>
        </w:tabs>
        <w:jc w:val="both"/>
        <w:rPr>
          <w:sz w:val="26"/>
          <w:szCs w:val="26"/>
        </w:rPr>
      </w:pPr>
      <w:r>
        <w:rPr>
          <w:sz w:val="26"/>
          <w:szCs w:val="26"/>
        </w:rPr>
        <w:t>2 L pokoj</w:t>
      </w:r>
      <w:r>
        <w:rPr>
          <w:sz w:val="26"/>
          <w:szCs w:val="26"/>
        </w:rPr>
        <w:tab/>
        <w:t>310</w:t>
      </w:r>
      <w:r w:rsidRPr="002F6B7C">
        <w:rPr>
          <w:sz w:val="26"/>
          <w:szCs w:val="26"/>
        </w:rPr>
        <w:t>,- Kč/den</w:t>
      </w:r>
    </w:p>
    <w:p w14:paraId="3C403253" w14:textId="77777777" w:rsidR="00914A1B" w:rsidRPr="002F6B7C" w:rsidRDefault="00914A1B" w:rsidP="00914A1B">
      <w:pPr>
        <w:tabs>
          <w:tab w:val="left" w:pos="7560"/>
        </w:tabs>
        <w:jc w:val="both"/>
        <w:rPr>
          <w:sz w:val="26"/>
          <w:szCs w:val="26"/>
        </w:rPr>
      </w:pPr>
      <w:r>
        <w:rPr>
          <w:sz w:val="26"/>
          <w:szCs w:val="26"/>
        </w:rPr>
        <w:t>Odlehčovací služba</w:t>
      </w:r>
      <w:r>
        <w:rPr>
          <w:sz w:val="26"/>
          <w:szCs w:val="26"/>
        </w:rPr>
        <w:tab/>
        <w:t>310</w:t>
      </w:r>
      <w:r w:rsidRPr="002F6B7C">
        <w:rPr>
          <w:sz w:val="26"/>
          <w:szCs w:val="26"/>
        </w:rPr>
        <w:t xml:space="preserve">,- Kč/den </w:t>
      </w:r>
    </w:p>
    <w:p w14:paraId="05D769BB" w14:textId="77777777" w:rsidR="00914A1B" w:rsidRPr="002F6B7C" w:rsidRDefault="00914A1B" w:rsidP="00914A1B">
      <w:pPr>
        <w:jc w:val="both"/>
        <w:rPr>
          <w:sz w:val="26"/>
          <w:szCs w:val="26"/>
        </w:rPr>
      </w:pPr>
      <w:r w:rsidRPr="002F6B7C">
        <w:rPr>
          <w:sz w:val="26"/>
          <w:szCs w:val="26"/>
        </w:rPr>
        <w:t xml:space="preserve">Odečet za praní prádla mimo DDP                                          </w:t>
      </w:r>
      <w:r>
        <w:rPr>
          <w:sz w:val="26"/>
          <w:szCs w:val="26"/>
        </w:rPr>
        <w:t xml:space="preserve">        </w:t>
      </w:r>
      <w:r w:rsidRPr="002F6B7C">
        <w:rPr>
          <w:sz w:val="26"/>
          <w:szCs w:val="26"/>
        </w:rPr>
        <w:t xml:space="preserve">            - 2,- Kč/den </w:t>
      </w:r>
    </w:p>
    <w:p w14:paraId="33FFDAAA" w14:textId="77777777" w:rsidR="00914A1B" w:rsidRPr="002F6B7C" w:rsidRDefault="00914A1B" w:rsidP="00914A1B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14:paraId="79747A48" w14:textId="77777777" w:rsidR="00914A1B" w:rsidRPr="002F6B7C" w:rsidRDefault="00914A1B" w:rsidP="00914A1B">
      <w:pPr>
        <w:rPr>
          <w:sz w:val="26"/>
          <w:szCs w:val="26"/>
        </w:rPr>
      </w:pPr>
      <w:r w:rsidRPr="002F6B7C">
        <w:rPr>
          <w:b/>
          <w:sz w:val="26"/>
          <w:szCs w:val="26"/>
        </w:rPr>
        <w:t>Stravování</w:t>
      </w:r>
      <w:r w:rsidRPr="002F6B7C">
        <w:rPr>
          <w:sz w:val="26"/>
          <w:szCs w:val="26"/>
        </w:rPr>
        <w:t xml:space="preserve"> </w:t>
      </w:r>
    </w:p>
    <w:p w14:paraId="048403C9" w14:textId="77777777" w:rsidR="00914A1B" w:rsidRPr="002F6B7C" w:rsidRDefault="00914A1B" w:rsidP="00914A1B">
      <w:pPr>
        <w:tabs>
          <w:tab w:val="left" w:pos="7560"/>
        </w:tabs>
        <w:jc w:val="both"/>
        <w:rPr>
          <w:sz w:val="26"/>
          <w:szCs w:val="26"/>
        </w:rPr>
      </w:pPr>
      <w:r w:rsidRPr="002F6B7C">
        <w:rPr>
          <w:sz w:val="26"/>
          <w:szCs w:val="26"/>
        </w:rPr>
        <w:t>Strava 5x denně (snídaně, přesnídávka, oběd, svačina, večeře)</w:t>
      </w:r>
      <w:r w:rsidRPr="002F6B7C">
        <w:rPr>
          <w:sz w:val="26"/>
          <w:szCs w:val="26"/>
        </w:rPr>
        <w:tab/>
      </w:r>
      <w:r>
        <w:rPr>
          <w:sz w:val="26"/>
          <w:szCs w:val="26"/>
        </w:rPr>
        <w:t>290</w:t>
      </w:r>
      <w:r w:rsidRPr="002F6B7C">
        <w:rPr>
          <w:sz w:val="26"/>
          <w:szCs w:val="26"/>
        </w:rPr>
        <w:t>,- Kč/den</w:t>
      </w:r>
    </w:p>
    <w:p w14:paraId="5791F196" w14:textId="77777777" w:rsidR="00914A1B" w:rsidRPr="002F6B7C" w:rsidRDefault="00914A1B" w:rsidP="00914A1B">
      <w:pPr>
        <w:tabs>
          <w:tab w:val="left" w:pos="7560"/>
        </w:tabs>
        <w:jc w:val="both"/>
        <w:rPr>
          <w:sz w:val="26"/>
          <w:szCs w:val="26"/>
        </w:rPr>
      </w:pPr>
      <w:r w:rsidRPr="002F6B7C">
        <w:rPr>
          <w:sz w:val="26"/>
          <w:szCs w:val="26"/>
        </w:rPr>
        <w:t xml:space="preserve">Strava 4x denně (snídaně, přesnídávka, oběd, večeře)                      </w:t>
      </w:r>
      <w:r>
        <w:rPr>
          <w:sz w:val="26"/>
          <w:szCs w:val="26"/>
        </w:rPr>
        <w:t xml:space="preserve">        </w:t>
      </w:r>
      <w:r w:rsidRPr="002F6B7C">
        <w:rPr>
          <w:sz w:val="26"/>
          <w:szCs w:val="26"/>
        </w:rPr>
        <w:t xml:space="preserve"> </w:t>
      </w:r>
      <w:r>
        <w:rPr>
          <w:sz w:val="26"/>
          <w:szCs w:val="26"/>
        </w:rPr>
        <w:t>274</w:t>
      </w:r>
      <w:r w:rsidRPr="002F6B7C">
        <w:rPr>
          <w:sz w:val="26"/>
          <w:szCs w:val="26"/>
        </w:rPr>
        <w:t>,- Kč/den</w:t>
      </w:r>
    </w:p>
    <w:p w14:paraId="14EDF0D8" w14:textId="77777777" w:rsidR="00914A1B" w:rsidRPr="002F6B7C" w:rsidRDefault="00914A1B" w:rsidP="00914A1B">
      <w:pPr>
        <w:tabs>
          <w:tab w:val="left" w:pos="7560"/>
        </w:tabs>
        <w:jc w:val="both"/>
        <w:rPr>
          <w:sz w:val="26"/>
          <w:szCs w:val="26"/>
        </w:rPr>
      </w:pPr>
      <w:r w:rsidRPr="002F6B7C">
        <w:rPr>
          <w:sz w:val="26"/>
          <w:szCs w:val="26"/>
        </w:rPr>
        <w:t xml:space="preserve">Strava 4x denně (snídaně, oběd, svačina, večeře)                            </w:t>
      </w:r>
      <w:r>
        <w:rPr>
          <w:sz w:val="26"/>
          <w:szCs w:val="26"/>
        </w:rPr>
        <w:t xml:space="preserve">        </w:t>
      </w:r>
      <w:r w:rsidRPr="002F6B7C">
        <w:rPr>
          <w:sz w:val="26"/>
          <w:szCs w:val="26"/>
        </w:rPr>
        <w:t xml:space="preserve">  </w:t>
      </w:r>
      <w:r>
        <w:rPr>
          <w:sz w:val="26"/>
          <w:szCs w:val="26"/>
        </w:rPr>
        <w:t>276</w:t>
      </w:r>
      <w:r w:rsidRPr="002F6B7C">
        <w:rPr>
          <w:sz w:val="26"/>
          <w:szCs w:val="26"/>
        </w:rPr>
        <w:t>,- Kč/den</w:t>
      </w:r>
    </w:p>
    <w:p w14:paraId="073D50C9" w14:textId="77777777" w:rsidR="00914A1B" w:rsidRPr="002F6B7C" w:rsidRDefault="00914A1B" w:rsidP="00914A1B">
      <w:pPr>
        <w:tabs>
          <w:tab w:val="left" w:pos="7560"/>
        </w:tabs>
        <w:jc w:val="both"/>
        <w:rPr>
          <w:sz w:val="26"/>
          <w:szCs w:val="26"/>
        </w:rPr>
      </w:pPr>
      <w:r w:rsidRPr="002F6B7C">
        <w:rPr>
          <w:sz w:val="26"/>
          <w:szCs w:val="26"/>
        </w:rPr>
        <w:t>Strava 3x denně (snídaně, oběd, večeře)</w:t>
      </w:r>
      <w:r w:rsidRPr="002F6B7C">
        <w:rPr>
          <w:sz w:val="26"/>
          <w:szCs w:val="26"/>
        </w:rPr>
        <w:tab/>
      </w:r>
      <w:r>
        <w:rPr>
          <w:sz w:val="26"/>
          <w:szCs w:val="26"/>
        </w:rPr>
        <w:t>260</w:t>
      </w:r>
      <w:r w:rsidRPr="002F6B7C">
        <w:rPr>
          <w:sz w:val="26"/>
          <w:szCs w:val="26"/>
        </w:rPr>
        <w:t>,- Kč/den</w:t>
      </w:r>
    </w:p>
    <w:p w14:paraId="5650D8FA" w14:textId="77777777" w:rsidR="00914A1B" w:rsidRPr="002F6B7C" w:rsidRDefault="00914A1B" w:rsidP="00914A1B">
      <w:pPr>
        <w:tabs>
          <w:tab w:val="left" w:pos="7560"/>
        </w:tabs>
        <w:jc w:val="both"/>
        <w:rPr>
          <w:sz w:val="26"/>
          <w:szCs w:val="26"/>
        </w:rPr>
      </w:pPr>
      <w:r w:rsidRPr="002F6B7C">
        <w:rPr>
          <w:sz w:val="26"/>
          <w:szCs w:val="26"/>
        </w:rPr>
        <w:t xml:space="preserve">Strava 2x denně (snídaně, oběd)                                                       </w:t>
      </w:r>
      <w:r>
        <w:rPr>
          <w:sz w:val="26"/>
          <w:szCs w:val="26"/>
        </w:rPr>
        <w:t xml:space="preserve">       </w:t>
      </w:r>
      <w:r w:rsidRPr="002F6B7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2F6B7C">
        <w:rPr>
          <w:sz w:val="26"/>
          <w:szCs w:val="26"/>
        </w:rPr>
        <w:t xml:space="preserve"> 1</w:t>
      </w:r>
      <w:r>
        <w:rPr>
          <w:sz w:val="26"/>
          <w:szCs w:val="26"/>
        </w:rPr>
        <w:t>85</w:t>
      </w:r>
      <w:r w:rsidRPr="002F6B7C">
        <w:rPr>
          <w:sz w:val="26"/>
          <w:szCs w:val="26"/>
        </w:rPr>
        <w:t>,- Kč/den</w:t>
      </w:r>
    </w:p>
    <w:p w14:paraId="76A0E43B" w14:textId="77777777" w:rsidR="00914A1B" w:rsidRPr="002F6B7C" w:rsidRDefault="00914A1B" w:rsidP="00914A1B">
      <w:pPr>
        <w:tabs>
          <w:tab w:val="left" w:pos="7560"/>
        </w:tabs>
        <w:jc w:val="both"/>
        <w:rPr>
          <w:sz w:val="26"/>
          <w:szCs w:val="26"/>
        </w:rPr>
      </w:pPr>
      <w:r w:rsidRPr="002F6B7C">
        <w:rPr>
          <w:sz w:val="26"/>
          <w:szCs w:val="26"/>
        </w:rPr>
        <w:t xml:space="preserve">Strava 1x denně (oběd)                                                                        </w:t>
      </w:r>
      <w:r>
        <w:rPr>
          <w:sz w:val="26"/>
          <w:szCs w:val="26"/>
        </w:rPr>
        <w:t xml:space="preserve">       135</w:t>
      </w:r>
      <w:r w:rsidRPr="002F6B7C">
        <w:rPr>
          <w:sz w:val="26"/>
          <w:szCs w:val="26"/>
        </w:rPr>
        <w:t>,- Kč/den</w:t>
      </w:r>
    </w:p>
    <w:p w14:paraId="15609D7A" w14:textId="77777777" w:rsidR="00914A1B" w:rsidRPr="002F6B7C" w:rsidRDefault="00914A1B" w:rsidP="00914A1B">
      <w:pPr>
        <w:tabs>
          <w:tab w:val="left" w:pos="7560"/>
        </w:tabs>
        <w:jc w:val="both"/>
        <w:rPr>
          <w:sz w:val="26"/>
          <w:szCs w:val="26"/>
        </w:rPr>
      </w:pPr>
      <w:r w:rsidRPr="002F6B7C">
        <w:rPr>
          <w:sz w:val="26"/>
          <w:szCs w:val="26"/>
        </w:rPr>
        <w:t>Snídaně</w:t>
      </w:r>
      <w:r w:rsidRPr="002F6B7C">
        <w:rPr>
          <w:sz w:val="26"/>
          <w:szCs w:val="26"/>
        </w:rPr>
        <w:tab/>
      </w:r>
      <w:r>
        <w:rPr>
          <w:sz w:val="26"/>
          <w:szCs w:val="26"/>
        </w:rPr>
        <w:t xml:space="preserve">  50</w:t>
      </w:r>
      <w:r w:rsidRPr="002F6B7C">
        <w:rPr>
          <w:sz w:val="26"/>
          <w:szCs w:val="26"/>
        </w:rPr>
        <w:t>,- Kč/den</w:t>
      </w:r>
    </w:p>
    <w:p w14:paraId="3686167B" w14:textId="77777777" w:rsidR="00914A1B" w:rsidRPr="002F6B7C" w:rsidRDefault="00914A1B" w:rsidP="00914A1B">
      <w:pPr>
        <w:tabs>
          <w:tab w:val="left" w:pos="7560"/>
        </w:tabs>
        <w:jc w:val="both"/>
        <w:rPr>
          <w:sz w:val="26"/>
          <w:szCs w:val="26"/>
        </w:rPr>
      </w:pPr>
      <w:r w:rsidRPr="002F6B7C">
        <w:rPr>
          <w:sz w:val="26"/>
          <w:szCs w:val="26"/>
        </w:rPr>
        <w:t>Přesnídávka</w:t>
      </w:r>
      <w:r w:rsidRPr="002F6B7C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</w:t>
      </w:r>
      <w:r w:rsidRPr="002F6B7C">
        <w:rPr>
          <w:sz w:val="26"/>
          <w:szCs w:val="26"/>
        </w:rPr>
        <w:t>1</w:t>
      </w:r>
      <w:r>
        <w:rPr>
          <w:sz w:val="26"/>
          <w:szCs w:val="26"/>
        </w:rPr>
        <w:t>4</w:t>
      </w:r>
      <w:r w:rsidRPr="002F6B7C">
        <w:rPr>
          <w:sz w:val="26"/>
          <w:szCs w:val="26"/>
        </w:rPr>
        <w:t>,- Kč/den</w:t>
      </w:r>
    </w:p>
    <w:p w14:paraId="51193942" w14:textId="77777777" w:rsidR="00914A1B" w:rsidRPr="002F6B7C" w:rsidRDefault="00914A1B" w:rsidP="00914A1B">
      <w:pPr>
        <w:tabs>
          <w:tab w:val="left" w:pos="7560"/>
        </w:tabs>
        <w:jc w:val="both"/>
        <w:rPr>
          <w:sz w:val="26"/>
          <w:szCs w:val="26"/>
        </w:rPr>
      </w:pPr>
      <w:r w:rsidRPr="002F6B7C">
        <w:rPr>
          <w:sz w:val="26"/>
          <w:szCs w:val="26"/>
        </w:rPr>
        <w:t>Oběd</w:t>
      </w:r>
      <w:r>
        <w:rPr>
          <w:sz w:val="26"/>
          <w:szCs w:val="26"/>
        </w:rPr>
        <w:tab/>
        <w:t>135</w:t>
      </w:r>
      <w:r w:rsidRPr="002F6B7C">
        <w:rPr>
          <w:sz w:val="26"/>
          <w:szCs w:val="26"/>
        </w:rPr>
        <w:t>,- Kč/den</w:t>
      </w:r>
    </w:p>
    <w:p w14:paraId="4FB68B3E" w14:textId="77777777" w:rsidR="00914A1B" w:rsidRPr="002F6B7C" w:rsidRDefault="00914A1B" w:rsidP="00914A1B">
      <w:pPr>
        <w:tabs>
          <w:tab w:val="left" w:pos="7560"/>
        </w:tabs>
        <w:jc w:val="both"/>
        <w:rPr>
          <w:sz w:val="26"/>
          <w:szCs w:val="26"/>
        </w:rPr>
      </w:pPr>
      <w:r w:rsidRPr="002F6B7C">
        <w:rPr>
          <w:sz w:val="26"/>
          <w:szCs w:val="26"/>
        </w:rPr>
        <w:t>Svačina</w:t>
      </w:r>
      <w:r w:rsidRPr="002F6B7C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2F6B7C">
        <w:rPr>
          <w:sz w:val="26"/>
          <w:szCs w:val="26"/>
        </w:rPr>
        <w:t xml:space="preserve"> 1</w:t>
      </w:r>
      <w:r>
        <w:rPr>
          <w:sz w:val="26"/>
          <w:szCs w:val="26"/>
        </w:rPr>
        <w:t>6</w:t>
      </w:r>
      <w:r w:rsidRPr="002F6B7C">
        <w:rPr>
          <w:sz w:val="26"/>
          <w:szCs w:val="26"/>
        </w:rPr>
        <w:t>,- Kč/den</w:t>
      </w:r>
    </w:p>
    <w:p w14:paraId="2908A370" w14:textId="77777777" w:rsidR="00914A1B" w:rsidRPr="002F6B7C" w:rsidRDefault="00914A1B" w:rsidP="00914A1B">
      <w:pPr>
        <w:tabs>
          <w:tab w:val="left" w:pos="7560"/>
        </w:tabs>
        <w:jc w:val="both"/>
        <w:rPr>
          <w:sz w:val="26"/>
          <w:szCs w:val="26"/>
        </w:rPr>
      </w:pPr>
      <w:r w:rsidRPr="002F6B7C">
        <w:rPr>
          <w:sz w:val="26"/>
          <w:szCs w:val="26"/>
        </w:rPr>
        <w:t>Večeře</w:t>
      </w:r>
      <w:r w:rsidRPr="002F6B7C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2F6B7C">
        <w:rPr>
          <w:sz w:val="26"/>
          <w:szCs w:val="26"/>
        </w:rPr>
        <w:t xml:space="preserve"> </w:t>
      </w:r>
      <w:r>
        <w:rPr>
          <w:sz w:val="26"/>
          <w:szCs w:val="26"/>
        </w:rPr>
        <w:t>75</w:t>
      </w:r>
      <w:r w:rsidRPr="002F6B7C">
        <w:rPr>
          <w:sz w:val="26"/>
          <w:szCs w:val="26"/>
        </w:rPr>
        <w:t>,- Kč/den</w:t>
      </w:r>
    </w:p>
    <w:p w14:paraId="4B72D854" w14:textId="77777777" w:rsidR="00914A1B" w:rsidRPr="002F6B7C" w:rsidRDefault="00914A1B" w:rsidP="00914A1B">
      <w:pPr>
        <w:jc w:val="both"/>
        <w:rPr>
          <w:sz w:val="26"/>
          <w:szCs w:val="26"/>
        </w:rPr>
      </w:pPr>
    </w:p>
    <w:p w14:paraId="0FE1E3CA" w14:textId="77777777" w:rsidR="00914A1B" w:rsidRPr="002F6B7C" w:rsidRDefault="00914A1B" w:rsidP="00914A1B">
      <w:pPr>
        <w:jc w:val="both"/>
        <w:rPr>
          <w:sz w:val="26"/>
          <w:szCs w:val="26"/>
        </w:rPr>
      </w:pPr>
      <w:r w:rsidRPr="002F6B7C">
        <w:rPr>
          <w:sz w:val="26"/>
          <w:szCs w:val="26"/>
        </w:rPr>
        <w:t xml:space="preserve">Strava 2x denně může být volena individuálně z jednotlivých chodů jídla. </w:t>
      </w:r>
    </w:p>
    <w:p w14:paraId="67EC649E" w14:textId="77777777" w:rsidR="00914A1B" w:rsidRDefault="00914A1B" w:rsidP="00914A1B">
      <w:pPr>
        <w:jc w:val="both"/>
        <w:rPr>
          <w:b/>
          <w:sz w:val="26"/>
          <w:szCs w:val="26"/>
        </w:rPr>
      </w:pPr>
    </w:p>
    <w:p w14:paraId="72DCEFFD" w14:textId="77777777" w:rsidR="00914A1B" w:rsidRDefault="00914A1B" w:rsidP="00914A1B">
      <w:pPr>
        <w:jc w:val="both"/>
        <w:rPr>
          <w:b/>
          <w:sz w:val="26"/>
          <w:szCs w:val="26"/>
        </w:rPr>
      </w:pPr>
    </w:p>
    <w:p w14:paraId="20EFC103" w14:textId="77777777" w:rsidR="00914A1B" w:rsidRPr="002F6B7C" w:rsidRDefault="00914A1B" w:rsidP="00914A1B">
      <w:pPr>
        <w:jc w:val="both"/>
        <w:rPr>
          <w:sz w:val="26"/>
          <w:szCs w:val="26"/>
        </w:rPr>
      </w:pPr>
      <w:r w:rsidRPr="002F6B7C">
        <w:rPr>
          <w:b/>
          <w:sz w:val="26"/>
          <w:szCs w:val="26"/>
        </w:rPr>
        <w:t>Úhrada za péči</w:t>
      </w:r>
    </w:p>
    <w:p w14:paraId="28CC4C8F" w14:textId="77777777" w:rsidR="00914A1B" w:rsidRPr="002F6B7C" w:rsidRDefault="00914A1B" w:rsidP="00914A1B">
      <w:pPr>
        <w:jc w:val="both"/>
        <w:rPr>
          <w:i/>
          <w:iCs/>
          <w:sz w:val="26"/>
          <w:szCs w:val="26"/>
        </w:rPr>
      </w:pPr>
      <w:r w:rsidRPr="002F6B7C">
        <w:rPr>
          <w:i/>
          <w:iCs/>
          <w:sz w:val="26"/>
          <w:szCs w:val="26"/>
        </w:rPr>
        <w:t>Služba domov pro seniory a domov se zvláštním režimem (trvalý pobyt)</w:t>
      </w:r>
    </w:p>
    <w:p w14:paraId="40A1D3D4" w14:textId="77777777" w:rsidR="00914A1B" w:rsidRPr="002F6B7C" w:rsidRDefault="00914A1B" w:rsidP="00914A1B">
      <w:pPr>
        <w:jc w:val="both"/>
        <w:rPr>
          <w:sz w:val="26"/>
          <w:szCs w:val="26"/>
        </w:rPr>
      </w:pPr>
      <w:r w:rsidRPr="002F6B7C">
        <w:rPr>
          <w:sz w:val="26"/>
          <w:szCs w:val="26"/>
        </w:rPr>
        <w:t>Je hrazena dle výše přiznaného příspěvku na péči.</w:t>
      </w:r>
    </w:p>
    <w:p w14:paraId="1B48499B" w14:textId="77777777" w:rsidR="00914A1B" w:rsidRPr="002F6B7C" w:rsidRDefault="00914A1B" w:rsidP="00914A1B">
      <w:pPr>
        <w:jc w:val="both"/>
        <w:rPr>
          <w:sz w:val="26"/>
          <w:szCs w:val="26"/>
        </w:rPr>
      </w:pPr>
    </w:p>
    <w:p w14:paraId="3F3C6DC4" w14:textId="77777777" w:rsidR="00914A1B" w:rsidRPr="002F6B7C" w:rsidRDefault="00914A1B" w:rsidP="00914A1B">
      <w:pPr>
        <w:jc w:val="both"/>
        <w:rPr>
          <w:i/>
          <w:iCs/>
          <w:sz w:val="26"/>
          <w:szCs w:val="26"/>
        </w:rPr>
      </w:pPr>
      <w:r w:rsidRPr="002F6B7C">
        <w:rPr>
          <w:i/>
          <w:iCs/>
          <w:sz w:val="26"/>
          <w:szCs w:val="26"/>
        </w:rPr>
        <w:t>Odlehčovací služba</w:t>
      </w:r>
    </w:p>
    <w:p w14:paraId="0C4BC35C" w14:textId="77777777" w:rsidR="00914A1B" w:rsidRPr="007A0A6F" w:rsidRDefault="00914A1B" w:rsidP="00914A1B">
      <w:pPr>
        <w:jc w:val="both"/>
        <w:rPr>
          <w:b/>
          <w:bCs/>
          <w:sz w:val="26"/>
          <w:szCs w:val="26"/>
        </w:rPr>
      </w:pPr>
      <w:r w:rsidRPr="007A0A6F">
        <w:rPr>
          <w:b/>
          <w:bCs/>
          <w:sz w:val="26"/>
          <w:szCs w:val="26"/>
        </w:rPr>
        <w:t>Výše úhrady je 155,- Kč/hod. podle skutečně spotřebovaného času nezbytného k zajištění úkonů. Výše úhrady pro skupinovou aktivizaci je 120,- Kč/hod.</w:t>
      </w:r>
    </w:p>
    <w:p w14:paraId="51925B04" w14:textId="77777777" w:rsidR="00914A1B" w:rsidRPr="007A0A6F" w:rsidRDefault="00914A1B" w:rsidP="00914A1B">
      <w:pPr>
        <w:pStyle w:val="Default"/>
        <w:rPr>
          <w:rFonts w:ascii="Times New Roman" w:hAnsi="Times New Roman" w:cs="Times New Roman"/>
        </w:rPr>
      </w:pPr>
      <w:r w:rsidRPr="007A0A6F">
        <w:rPr>
          <w:rFonts w:ascii="Times New Roman" w:hAnsi="Times New Roman" w:cs="Times New Roman"/>
        </w:rPr>
        <w:t xml:space="preserve">Pokud uživatel potřebuje péči v rozsahu převyšujícím 80 hodin měsíčně, výše úhrady bude 135,-Kč/hod. </w:t>
      </w:r>
    </w:p>
    <w:p w14:paraId="76BA83F0" w14:textId="77777777" w:rsidR="00914A1B" w:rsidRPr="007A0A6F" w:rsidRDefault="00914A1B" w:rsidP="00914A1B">
      <w:pPr>
        <w:pStyle w:val="Default"/>
        <w:jc w:val="both"/>
        <w:rPr>
          <w:rFonts w:ascii="Times New Roman" w:hAnsi="Times New Roman" w:cs="Times New Roman"/>
        </w:rPr>
      </w:pPr>
      <w:r w:rsidRPr="007A0A6F">
        <w:rPr>
          <w:rFonts w:ascii="Times New Roman" w:hAnsi="Times New Roman" w:cs="Times New Roman"/>
        </w:rPr>
        <w:t xml:space="preserve">Úhrada a s tím spojená se váže k určitému druhu sociální služby, nikoliv k rozsahu poskytování služby danému jednotlivou smlouvou. V praxi to znamená, že pokud </w:t>
      </w:r>
      <w:r>
        <w:rPr>
          <w:rFonts w:ascii="Times New Roman" w:hAnsi="Times New Roman" w:cs="Times New Roman"/>
        </w:rPr>
        <w:t xml:space="preserve">uživateli </w:t>
      </w:r>
      <w:r w:rsidRPr="007A0A6F">
        <w:rPr>
          <w:rFonts w:ascii="Times New Roman" w:hAnsi="Times New Roman" w:cs="Times New Roman"/>
        </w:rPr>
        <w:t xml:space="preserve">poskytují </w:t>
      </w:r>
      <w:r>
        <w:rPr>
          <w:rFonts w:ascii="Times New Roman" w:hAnsi="Times New Roman" w:cs="Times New Roman"/>
        </w:rPr>
        <w:t>odlehčovací</w:t>
      </w:r>
      <w:r w:rsidRPr="007A0A6F">
        <w:rPr>
          <w:rFonts w:ascii="Times New Roman" w:hAnsi="Times New Roman" w:cs="Times New Roman"/>
        </w:rPr>
        <w:t xml:space="preserve"> službu dva poskytovatelé (jde tedy o stejný druh sociální služby) a součtem rozsahu péče z obou </w:t>
      </w:r>
      <w:r>
        <w:rPr>
          <w:rFonts w:ascii="Times New Roman" w:hAnsi="Times New Roman" w:cs="Times New Roman"/>
        </w:rPr>
        <w:t>odlehčovacích</w:t>
      </w:r>
      <w:r w:rsidRPr="007A0A6F">
        <w:rPr>
          <w:rFonts w:ascii="Times New Roman" w:hAnsi="Times New Roman" w:cs="Times New Roman"/>
        </w:rPr>
        <w:t xml:space="preserve"> služeb dojde k překročení hranice 80 hodin měsíčně (hodiny se ve stejných druzích sociálních služeb sčítají), nemůže ani jeden z poskytovatelů navýšit úhradu, i když je u něj čerpáno méně než 80 hodin/měsíčně, neboť rozhodující je součet hodin u daného druhu sociální služby za jeden měsíc. Za této situace tedy </w:t>
      </w:r>
      <w:r>
        <w:rPr>
          <w:rFonts w:ascii="Times New Roman" w:hAnsi="Times New Roman" w:cs="Times New Roman"/>
        </w:rPr>
        <w:t>uživatel</w:t>
      </w:r>
      <w:r w:rsidRPr="007A0A6F">
        <w:rPr>
          <w:rFonts w:ascii="Times New Roman" w:hAnsi="Times New Roman" w:cs="Times New Roman"/>
        </w:rPr>
        <w:t xml:space="preserve"> u obou poskytovatelů i nadále platí úhradu v dosavadní výši 135 Kč/hod. </w:t>
      </w:r>
    </w:p>
    <w:p w14:paraId="6C648612" w14:textId="77777777" w:rsidR="00914A1B" w:rsidRPr="007A0A6F" w:rsidRDefault="00914A1B" w:rsidP="00914A1B">
      <w:pPr>
        <w:pStyle w:val="Default"/>
        <w:jc w:val="both"/>
        <w:rPr>
          <w:rFonts w:ascii="Times New Roman" w:hAnsi="Times New Roman" w:cs="Times New Roman"/>
        </w:rPr>
      </w:pPr>
      <w:r w:rsidRPr="007A0A6F">
        <w:rPr>
          <w:rFonts w:ascii="Times New Roman" w:hAnsi="Times New Roman" w:cs="Times New Roman"/>
        </w:rPr>
        <w:t xml:space="preserve">To však neplatí u kombinace více druhů sociálních služeb. </w:t>
      </w:r>
    </w:p>
    <w:p w14:paraId="6778525A" w14:textId="77777777" w:rsidR="00914A1B" w:rsidRDefault="00914A1B" w:rsidP="00914A1B">
      <w:pPr>
        <w:jc w:val="both"/>
      </w:pPr>
      <w:r w:rsidRPr="007A0A6F">
        <w:t xml:space="preserve">Je nezbytné, aby naplnění shora uvedených podmínek týkající se stanovení správné výše úhrady, poskytovatel s </w:t>
      </w:r>
      <w:r>
        <w:t>uživatelem</w:t>
      </w:r>
      <w:r w:rsidRPr="007A0A6F">
        <w:t xml:space="preserve"> prokazatelně projednal.</w:t>
      </w:r>
    </w:p>
    <w:p w14:paraId="1C84DCF2" w14:textId="77777777" w:rsidR="007A0A6F" w:rsidRPr="002F6B7C" w:rsidRDefault="007A0A6F" w:rsidP="009D6DF9">
      <w:pPr>
        <w:jc w:val="both"/>
        <w:rPr>
          <w:sz w:val="26"/>
          <w:szCs w:val="26"/>
        </w:rPr>
      </w:pPr>
    </w:p>
    <w:p w14:paraId="30F2F516" w14:textId="77777777" w:rsidR="009D6DF9" w:rsidRPr="002F6B7C" w:rsidRDefault="009D6DF9" w:rsidP="009D6DF9">
      <w:pPr>
        <w:jc w:val="both"/>
        <w:rPr>
          <w:sz w:val="26"/>
          <w:szCs w:val="26"/>
        </w:rPr>
      </w:pPr>
    </w:p>
    <w:p w14:paraId="73B11DE9" w14:textId="77777777" w:rsidR="009D6DF9" w:rsidRPr="002F6B7C" w:rsidRDefault="009D6DF9" w:rsidP="009D6DF9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2F6B7C">
        <w:rPr>
          <w:rFonts w:ascii="Times New Roman" w:hAnsi="Times New Roman"/>
          <w:sz w:val="26"/>
          <w:szCs w:val="26"/>
        </w:rPr>
        <w:t>Pomoc při zvládání běžných úkonů péče o vlastní osobu:</w:t>
      </w:r>
    </w:p>
    <w:p w14:paraId="6CD57A70" w14:textId="77777777" w:rsidR="009D6DF9" w:rsidRPr="002F6B7C" w:rsidRDefault="009D6DF9" w:rsidP="009D6DF9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2F6B7C">
        <w:rPr>
          <w:rFonts w:ascii="Times New Roman" w:hAnsi="Times New Roman"/>
          <w:sz w:val="26"/>
          <w:szCs w:val="26"/>
        </w:rPr>
        <w:t>pomoc a podpory při podávání jídla a pití,</w:t>
      </w:r>
    </w:p>
    <w:p w14:paraId="54C71232" w14:textId="77777777" w:rsidR="009D6DF9" w:rsidRPr="002F6B7C" w:rsidRDefault="009D6DF9" w:rsidP="009D6DF9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2F6B7C">
        <w:rPr>
          <w:rFonts w:ascii="Times New Roman" w:hAnsi="Times New Roman"/>
          <w:sz w:val="26"/>
          <w:szCs w:val="26"/>
        </w:rPr>
        <w:t>pomoc při oblékání a svlékání včetně speciálních pomůcek,</w:t>
      </w:r>
    </w:p>
    <w:p w14:paraId="7411FD93" w14:textId="77777777" w:rsidR="009D6DF9" w:rsidRPr="002F6B7C" w:rsidRDefault="009D6DF9" w:rsidP="009D6DF9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2F6B7C">
        <w:rPr>
          <w:rFonts w:ascii="Times New Roman" w:hAnsi="Times New Roman"/>
          <w:sz w:val="26"/>
          <w:szCs w:val="26"/>
        </w:rPr>
        <w:t>pomoc při přesunu na lůžko nebo vozík,</w:t>
      </w:r>
    </w:p>
    <w:p w14:paraId="7139E271" w14:textId="77777777" w:rsidR="009D6DF9" w:rsidRPr="002F6B7C" w:rsidRDefault="009D6DF9" w:rsidP="009D6DF9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2F6B7C">
        <w:rPr>
          <w:rFonts w:ascii="Times New Roman" w:hAnsi="Times New Roman"/>
          <w:sz w:val="26"/>
          <w:szCs w:val="26"/>
        </w:rPr>
        <w:t>pomoc při prostorové orientaci, samostatném pohybu ve vnitřním i vnějším prostoru,</w:t>
      </w:r>
    </w:p>
    <w:p w14:paraId="54B0F492" w14:textId="77777777" w:rsidR="009D6DF9" w:rsidRPr="002F6B7C" w:rsidRDefault="009D6DF9" w:rsidP="009D6DF9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2F6B7C">
        <w:rPr>
          <w:rFonts w:ascii="Times New Roman" w:hAnsi="Times New Roman"/>
          <w:sz w:val="26"/>
          <w:szCs w:val="26"/>
        </w:rPr>
        <w:t>pomoc při osobní hygieně nebo poskytnutí podmínek pro osobní hygienu:</w:t>
      </w:r>
    </w:p>
    <w:p w14:paraId="23A3780E" w14:textId="77777777" w:rsidR="009D6DF9" w:rsidRPr="004B29E2" w:rsidRDefault="009D6DF9" w:rsidP="009D6DF9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B29E2">
        <w:rPr>
          <w:rFonts w:ascii="Times New Roman" w:hAnsi="Times New Roman"/>
          <w:sz w:val="26"/>
          <w:szCs w:val="26"/>
        </w:rPr>
        <w:t>pomoc při úkonech osobní hygieny,</w:t>
      </w:r>
    </w:p>
    <w:p w14:paraId="514183F5" w14:textId="77777777" w:rsidR="009D6DF9" w:rsidRPr="004B29E2" w:rsidRDefault="009D6DF9" w:rsidP="009D6DF9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B29E2">
        <w:rPr>
          <w:rFonts w:ascii="Times New Roman" w:hAnsi="Times New Roman"/>
          <w:sz w:val="26"/>
          <w:szCs w:val="26"/>
        </w:rPr>
        <w:t>pomoc při základní péči o vlasy a nehty,</w:t>
      </w:r>
    </w:p>
    <w:p w14:paraId="597023CC" w14:textId="77777777" w:rsidR="009D6DF9" w:rsidRPr="004B29E2" w:rsidRDefault="009D6DF9" w:rsidP="009D6DF9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B29E2">
        <w:rPr>
          <w:rFonts w:ascii="Times New Roman" w:hAnsi="Times New Roman"/>
          <w:sz w:val="26"/>
          <w:szCs w:val="26"/>
        </w:rPr>
        <w:t>pomoc při použití WC,</w:t>
      </w:r>
    </w:p>
    <w:p w14:paraId="3E1A2220" w14:textId="77777777" w:rsidR="009D6DF9" w:rsidRPr="004B29E2" w:rsidRDefault="009D6DF9" w:rsidP="009D6DF9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B29E2">
        <w:rPr>
          <w:rFonts w:ascii="Times New Roman" w:hAnsi="Times New Roman"/>
          <w:sz w:val="26"/>
          <w:szCs w:val="26"/>
        </w:rPr>
        <w:t>pomoc při zajištění stravy:</w:t>
      </w:r>
    </w:p>
    <w:p w14:paraId="0B9BF760" w14:textId="77777777" w:rsidR="009D6DF9" w:rsidRPr="004B29E2" w:rsidRDefault="009D6DF9" w:rsidP="009D6DF9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B29E2">
        <w:rPr>
          <w:rFonts w:ascii="Times New Roman" w:hAnsi="Times New Roman"/>
          <w:sz w:val="26"/>
          <w:szCs w:val="26"/>
        </w:rPr>
        <w:lastRenderedPageBreak/>
        <w:t>pomoc při přípravě stravy přiměřené době poskytování služby,</w:t>
      </w:r>
    </w:p>
    <w:p w14:paraId="796DD7DE" w14:textId="77777777" w:rsidR="009D6DF9" w:rsidRPr="004B29E2" w:rsidRDefault="009D6DF9" w:rsidP="009D6DF9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B29E2">
        <w:rPr>
          <w:rFonts w:ascii="Times New Roman" w:hAnsi="Times New Roman"/>
          <w:sz w:val="26"/>
          <w:szCs w:val="26"/>
        </w:rPr>
        <w:t>zprostředkování kontaktu se společenským prostředím:</w:t>
      </w:r>
    </w:p>
    <w:p w14:paraId="05FF501F" w14:textId="77777777" w:rsidR="009D6DF9" w:rsidRPr="004B29E2" w:rsidRDefault="009D6DF9" w:rsidP="009D6DF9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B29E2">
        <w:rPr>
          <w:rFonts w:ascii="Times New Roman" w:hAnsi="Times New Roman"/>
          <w:sz w:val="26"/>
          <w:szCs w:val="26"/>
        </w:rPr>
        <w:t>doprovázení k lékaři, na zájmové a volnočasové aktivity, na orgány veřejné moci, instituce poskytující veřejné služby a jiné navazující sociální služby a doprovázení zpět,</w:t>
      </w:r>
    </w:p>
    <w:p w14:paraId="2EB15B1A" w14:textId="77777777" w:rsidR="009D6DF9" w:rsidRPr="004B29E2" w:rsidRDefault="009D6DF9" w:rsidP="009D6DF9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B29E2">
        <w:rPr>
          <w:rFonts w:ascii="Times New Roman" w:hAnsi="Times New Roman"/>
          <w:sz w:val="26"/>
          <w:szCs w:val="26"/>
        </w:rPr>
        <w:t>pomoc při obnovení nebo upevnění kontaktu s rodinou a pomoc a podpora při dalších aktivitách podporujících sociální začleňování osob,</w:t>
      </w:r>
    </w:p>
    <w:p w14:paraId="6500C3DE" w14:textId="77777777" w:rsidR="009D6DF9" w:rsidRPr="004B29E2" w:rsidRDefault="009D6DF9" w:rsidP="009D6DF9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B29E2">
        <w:rPr>
          <w:rFonts w:ascii="Times New Roman" w:hAnsi="Times New Roman"/>
          <w:sz w:val="26"/>
          <w:szCs w:val="26"/>
        </w:rPr>
        <w:t>sociálně terapeutické činnosti:</w:t>
      </w:r>
    </w:p>
    <w:p w14:paraId="69670A2A" w14:textId="77777777" w:rsidR="009D6DF9" w:rsidRPr="004B29E2" w:rsidRDefault="009D6DF9" w:rsidP="009D6DF9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B29E2">
        <w:rPr>
          <w:rFonts w:ascii="Times New Roman" w:hAnsi="Times New Roman"/>
          <w:sz w:val="26"/>
          <w:szCs w:val="26"/>
        </w:rPr>
        <w:t>sociálně terapeutické činnosti, jejichž poskytování vede k rozvoji nebo udržení osobních a sociálních schopností a dovedností podporujících sociální začleňování osob,</w:t>
      </w:r>
    </w:p>
    <w:p w14:paraId="30FDEA64" w14:textId="77777777" w:rsidR="009D6DF9" w:rsidRPr="004B29E2" w:rsidRDefault="009D6DF9" w:rsidP="009D6DF9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B29E2">
        <w:rPr>
          <w:rFonts w:ascii="Times New Roman" w:hAnsi="Times New Roman"/>
          <w:sz w:val="26"/>
          <w:szCs w:val="26"/>
        </w:rPr>
        <w:t>pomoc při uplatňování práv, oprávněných zájmů a při obstarávání osobních záležitostí:</w:t>
      </w:r>
    </w:p>
    <w:p w14:paraId="1815BED8" w14:textId="77777777" w:rsidR="009D6DF9" w:rsidRPr="004B29E2" w:rsidRDefault="009D6DF9" w:rsidP="009D6DF9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B29E2">
        <w:rPr>
          <w:rFonts w:ascii="Times New Roman" w:hAnsi="Times New Roman"/>
          <w:sz w:val="26"/>
          <w:szCs w:val="26"/>
        </w:rPr>
        <w:t>pomoc při komunikaci vedoucí k uplatňování práv a oprávněných zájmů,</w:t>
      </w:r>
    </w:p>
    <w:p w14:paraId="15472702" w14:textId="77777777" w:rsidR="009D6DF9" w:rsidRPr="004B29E2" w:rsidRDefault="009D6DF9" w:rsidP="009D6DF9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B29E2">
        <w:rPr>
          <w:rFonts w:ascii="Times New Roman" w:hAnsi="Times New Roman"/>
          <w:sz w:val="26"/>
          <w:szCs w:val="26"/>
        </w:rPr>
        <w:t>pomoc při vyřizování běžných záležitostí,</w:t>
      </w:r>
    </w:p>
    <w:p w14:paraId="65B03697" w14:textId="77777777" w:rsidR="009D6DF9" w:rsidRPr="004B29E2" w:rsidRDefault="009D6DF9" w:rsidP="009D6DF9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B29E2">
        <w:rPr>
          <w:rFonts w:ascii="Times New Roman" w:hAnsi="Times New Roman"/>
          <w:sz w:val="26"/>
          <w:szCs w:val="26"/>
        </w:rPr>
        <w:t>výchovné, vzdělávací a aktivizační činnosti:</w:t>
      </w:r>
    </w:p>
    <w:p w14:paraId="342B27E8" w14:textId="77777777" w:rsidR="003258E5" w:rsidRPr="004B29E2" w:rsidRDefault="009D6DF9" w:rsidP="003258E5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B29E2">
        <w:rPr>
          <w:rFonts w:ascii="Times New Roman" w:hAnsi="Times New Roman"/>
          <w:sz w:val="26"/>
          <w:szCs w:val="26"/>
        </w:rPr>
        <w:t>nácvik a upevňování motorických a sociálních schopností a dovedností.</w:t>
      </w:r>
    </w:p>
    <w:p w14:paraId="76A6BC14" w14:textId="77777777" w:rsidR="002E794A" w:rsidRPr="004B29E2" w:rsidRDefault="00B41C66" w:rsidP="00296C1B">
      <w:pPr>
        <w:jc w:val="both"/>
        <w:rPr>
          <w:sz w:val="26"/>
          <w:szCs w:val="26"/>
        </w:rPr>
      </w:pPr>
      <w:r w:rsidRPr="004B29E2">
        <w:rPr>
          <w:sz w:val="26"/>
          <w:szCs w:val="26"/>
        </w:rPr>
        <w:t xml:space="preserve">Na základě Zákona č. 108/2006 Sb., o sociálních službách je úhrada v DDP </w:t>
      </w:r>
      <w:r w:rsidR="00AB76F9" w:rsidRPr="004B29E2">
        <w:rPr>
          <w:sz w:val="26"/>
          <w:szCs w:val="26"/>
        </w:rPr>
        <w:t xml:space="preserve">(trvalý pobyt) </w:t>
      </w:r>
      <w:r w:rsidRPr="004B29E2">
        <w:rPr>
          <w:sz w:val="26"/>
          <w:szCs w:val="26"/>
        </w:rPr>
        <w:t>prováděna takto:</w:t>
      </w:r>
    </w:p>
    <w:p w14:paraId="758A526F" w14:textId="3A3FD424" w:rsidR="00B41C66" w:rsidRPr="004B29E2" w:rsidRDefault="005F21B1" w:rsidP="00296C1B">
      <w:pPr>
        <w:jc w:val="both"/>
        <w:rPr>
          <w:sz w:val="26"/>
          <w:szCs w:val="26"/>
        </w:rPr>
      </w:pPr>
      <w:r w:rsidRPr="004B29E2">
        <w:rPr>
          <w:sz w:val="26"/>
          <w:szCs w:val="26"/>
        </w:rPr>
        <w:t>Úhrada (</w:t>
      </w:r>
      <w:r w:rsidR="00B41C66" w:rsidRPr="004B29E2">
        <w:rPr>
          <w:sz w:val="26"/>
          <w:szCs w:val="26"/>
        </w:rPr>
        <w:t xml:space="preserve">ubytování a stravování) je ve výši max. </w:t>
      </w:r>
      <w:r w:rsidR="006B2127" w:rsidRPr="004B29E2">
        <w:rPr>
          <w:sz w:val="26"/>
          <w:szCs w:val="26"/>
        </w:rPr>
        <w:t>85</w:t>
      </w:r>
      <w:r w:rsidR="004B29E2">
        <w:rPr>
          <w:sz w:val="26"/>
          <w:szCs w:val="26"/>
        </w:rPr>
        <w:t xml:space="preserve"> </w:t>
      </w:r>
      <w:r w:rsidR="006B2127" w:rsidRPr="004B29E2">
        <w:rPr>
          <w:sz w:val="26"/>
          <w:szCs w:val="26"/>
        </w:rPr>
        <w:t>% z měsíčního příjmu uživatele</w:t>
      </w:r>
      <w:r w:rsidR="00B41C66" w:rsidRPr="004B29E2">
        <w:rPr>
          <w:sz w:val="26"/>
          <w:szCs w:val="26"/>
        </w:rPr>
        <w:t xml:space="preserve"> (důchodu).</w:t>
      </w:r>
    </w:p>
    <w:p w14:paraId="5689603D" w14:textId="3DBA3EDF" w:rsidR="00B41C66" w:rsidRPr="004B29E2" w:rsidRDefault="006B2127" w:rsidP="00296C1B">
      <w:pPr>
        <w:jc w:val="both"/>
        <w:rPr>
          <w:sz w:val="26"/>
          <w:szCs w:val="26"/>
        </w:rPr>
      </w:pPr>
      <w:r w:rsidRPr="004B29E2">
        <w:rPr>
          <w:sz w:val="26"/>
          <w:szCs w:val="26"/>
        </w:rPr>
        <w:t xml:space="preserve">Uživateli </w:t>
      </w:r>
      <w:r w:rsidR="00B41C66" w:rsidRPr="004B29E2">
        <w:rPr>
          <w:sz w:val="26"/>
          <w:szCs w:val="26"/>
        </w:rPr>
        <w:t>musí zůstat 15</w:t>
      </w:r>
      <w:r w:rsidR="004B29E2">
        <w:rPr>
          <w:sz w:val="26"/>
          <w:szCs w:val="26"/>
        </w:rPr>
        <w:t xml:space="preserve"> </w:t>
      </w:r>
      <w:r w:rsidR="00B41C66" w:rsidRPr="004B29E2">
        <w:rPr>
          <w:sz w:val="26"/>
          <w:szCs w:val="26"/>
        </w:rPr>
        <w:t>% z měsíčního příjmu (důchodu)</w:t>
      </w:r>
      <w:r w:rsidR="005B2FA4" w:rsidRPr="004B29E2">
        <w:rPr>
          <w:sz w:val="26"/>
          <w:szCs w:val="26"/>
        </w:rPr>
        <w:t>, který</w:t>
      </w:r>
      <w:r w:rsidR="00296C1B" w:rsidRPr="004B29E2">
        <w:rPr>
          <w:sz w:val="26"/>
          <w:szCs w:val="26"/>
        </w:rPr>
        <w:t xml:space="preserve"> slouží k osobní potřebě</w:t>
      </w:r>
      <w:r w:rsidR="003A7442" w:rsidRPr="004B29E2">
        <w:rPr>
          <w:sz w:val="26"/>
          <w:szCs w:val="26"/>
        </w:rPr>
        <w:t xml:space="preserve"> uživatele </w:t>
      </w:r>
      <w:r w:rsidR="00296C1B" w:rsidRPr="004B29E2">
        <w:rPr>
          <w:sz w:val="26"/>
          <w:szCs w:val="26"/>
        </w:rPr>
        <w:t>(</w:t>
      </w:r>
      <w:r w:rsidR="00B41C66" w:rsidRPr="004B29E2">
        <w:rPr>
          <w:sz w:val="26"/>
          <w:szCs w:val="26"/>
        </w:rPr>
        <w:t>doplatky z</w:t>
      </w:r>
      <w:r w:rsidR="00296C1B" w:rsidRPr="004B29E2">
        <w:rPr>
          <w:sz w:val="26"/>
          <w:szCs w:val="26"/>
        </w:rPr>
        <w:t xml:space="preserve">a léky, </w:t>
      </w:r>
      <w:r w:rsidR="00EA7746" w:rsidRPr="004B29E2">
        <w:rPr>
          <w:sz w:val="26"/>
          <w:szCs w:val="26"/>
        </w:rPr>
        <w:t>drobné osobní nákupy</w:t>
      </w:r>
      <w:r w:rsidR="00C51898" w:rsidRPr="004B29E2">
        <w:rPr>
          <w:sz w:val="26"/>
          <w:szCs w:val="26"/>
        </w:rPr>
        <w:t xml:space="preserve">, </w:t>
      </w:r>
      <w:r w:rsidR="00296C1B" w:rsidRPr="004B29E2">
        <w:rPr>
          <w:sz w:val="26"/>
          <w:szCs w:val="26"/>
        </w:rPr>
        <w:t>...</w:t>
      </w:r>
      <w:r w:rsidR="00B41C66" w:rsidRPr="004B29E2">
        <w:rPr>
          <w:sz w:val="26"/>
          <w:szCs w:val="26"/>
        </w:rPr>
        <w:t>).</w:t>
      </w:r>
    </w:p>
    <w:p w14:paraId="6F3DDDFF" w14:textId="77777777" w:rsidR="009D6DF9" w:rsidRPr="004B29E2" w:rsidRDefault="00A542B2" w:rsidP="008A425C">
      <w:pPr>
        <w:jc w:val="both"/>
        <w:rPr>
          <w:sz w:val="26"/>
          <w:szCs w:val="26"/>
        </w:rPr>
      </w:pPr>
      <w:r w:rsidRPr="004B29E2">
        <w:rPr>
          <w:sz w:val="26"/>
          <w:szCs w:val="26"/>
        </w:rPr>
        <w:t>Poskytovatel si vyhrazuje právo změnit vyúčtování podle skutečné výše příjmů</w:t>
      </w:r>
      <w:r w:rsidR="00CF27E8" w:rsidRPr="004B29E2">
        <w:rPr>
          <w:sz w:val="26"/>
          <w:szCs w:val="26"/>
        </w:rPr>
        <w:t>.</w:t>
      </w:r>
    </w:p>
    <w:p w14:paraId="337A77AC" w14:textId="77777777" w:rsidR="00AF7D88" w:rsidRPr="004B29E2" w:rsidRDefault="00AF7D88" w:rsidP="00E33581">
      <w:pPr>
        <w:jc w:val="center"/>
        <w:rPr>
          <w:b/>
          <w:sz w:val="26"/>
          <w:szCs w:val="26"/>
        </w:rPr>
      </w:pPr>
    </w:p>
    <w:p w14:paraId="11F5404B" w14:textId="77777777" w:rsidR="004B29E2" w:rsidRDefault="004B29E2" w:rsidP="00E33581">
      <w:pPr>
        <w:jc w:val="center"/>
        <w:rPr>
          <w:b/>
          <w:sz w:val="26"/>
          <w:szCs w:val="26"/>
        </w:rPr>
      </w:pPr>
    </w:p>
    <w:p w14:paraId="6B440FA0" w14:textId="77777777" w:rsidR="004B29E2" w:rsidRDefault="004B29E2" w:rsidP="00E33581">
      <w:pPr>
        <w:jc w:val="center"/>
        <w:rPr>
          <w:b/>
          <w:sz w:val="26"/>
          <w:szCs w:val="26"/>
        </w:rPr>
      </w:pPr>
    </w:p>
    <w:p w14:paraId="7C4DDB05" w14:textId="08B0373F" w:rsidR="00B41C66" w:rsidRPr="004B29E2" w:rsidRDefault="00B74935" w:rsidP="00E33581">
      <w:pPr>
        <w:jc w:val="center"/>
        <w:rPr>
          <w:b/>
          <w:sz w:val="26"/>
          <w:szCs w:val="26"/>
        </w:rPr>
      </w:pPr>
      <w:r w:rsidRPr="004B29E2">
        <w:rPr>
          <w:b/>
          <w:sz w:val="26"/>
          <w:szCs w:val="26"/>
        </w:rPr>
        <w:t>Podání žádosti</w:t>
      </w:r>
    </w:p>
    <w:p w14:paraId="51D85157" w14:textId="77777777" w:rsidR="00E33581" w:rsidRPr="004B29E2" w:rsidRDefault="00E33581" w:rsidP="00296C1B">
      <w:pPr>
        <w:jc w:val="both"/>
        <w:rPr>
          <w:sz w:val="26"/>
          <w:szCs w:val="26"/>
        </w:rPr>
      </w:pPr>
    </w:p>
    <w:p w14:paraId="72B560A0" w14:textId="374BE581" w:rsidR="00B74935" w:rsidRPr="004B29E2" w:rsidRDefault="00B74935" w:rsidP="00296C1B">
      <w:pPr>
        <w:jc w:val="both"/>
        <w:rPr>
          <w:sz w:val="26"/>
          <w:szCs w:val="26"/>
        </w:rPr>
      </w:pPr>
      <w:r w:rsidRPr="004B29E2">
        <w:rPr>
          <w:sz w:val="26"/>
          <w:szCs w:val="26"/>
        </w:rPr>
        <w:t>Vyplněnou žádost je možno osobně donést sociálním pracovn</w:t>
      </w:r>
      <w:r w:rsidR="0077244A" w:rsidRPr="004B29E2">
        <w:rPr>
          <w:sz w:val="26"/>
          <w:szCs w:val="26"/>
        </w:rPr>
        <w:t>íkům</w:t>
      </w:r>
      <w:r w:rsidR="0047267D" w:rsidRPr="004B29E2">
        <w:rPr>
          <w:sz w:val="26"/>
          <w:szCs w:val="26"/>
        </w:rPr>
        <w:t xml:space="preserve"> do DDP</w:t>
      </w:r>
      <w:r w:rsidR="00902995">
        <w:rPr>
          <w:sz w:val="26"/>
          <w:szCs w:val="26"/>
        </w:rPr>
        <w:t xml:space="preserve">, </w:t>
      </w:r>
      <w:r w:rsidR="0047267D" w:rsidRPr="004B29E2">
        <w:rPr>
          <w:sz w:val="26"/>
          <w:szCs w:val="26"/>
        </w:rPr>
        <w:t>zaslat poštou na adresu DDP</w:t>
      </w:r>
      <w:r w:rsidR="00902995">
        <w:rPr>
          <w:sz w:val="26"/>
          <w:szCs w:val="26"/>
        </w:rPr>
        <w:t xml:space="preserve"> nebo zaslat emailem.</w:t>
      </w:r>
    </w:p>
    <w:p w14:paraId="3348DB27" w14:textId="77777777" w:rsidR="00296C1B" w:rsidRPr="004B29E2" w:rsidRDefault="00296C1B" w:rsidP="00296C1B">
      <w:pPr>
        <w:jc w:val="both"/>
        <w:rPr>
          <w:sz w:val="26"/>
          <w:szCs w:val="26"/>
        </w:rPr>
      </w:pPr>
    </w:p>
    <w:p w14:paraId="0D0C38EB" w14:textId="54AFE830" w:rsidR="0047267D" w:rsidRPr="004B29E2" w:rsidRDefault="00EE1C36" w:rsidP="00296C1B">
      <w:pPr>
        <w:jc w:val="both"/>
        <w:rPr>
          <w:sz w:val="26"/>
          <w:szCs w:val="26"/>
        </w:rPr>
      </w:pPr>
      <w:r w:rsidRPr="004B29E2">
        <w:rPr>
          <w:sz w:val="26"/>
          <w:szCs w:val="26"/>
        </w:rPr>
        <w:lastRenderedPageBreak/>
        <w:t>Podat žádost do DDP a získat informace pro zájemce o sociální služby lze v pracovní době sociálních pracovnic</w:t>
      </w:r>
      <w:r w:rsidR="00BA4589" w:rsidRPr="004B29E2">
        <w:rPr>
          <w:sz w:val="26"/>
          <w:szCs w:val="26"/>
        </w:rPr>
        <w:t>. P</w:t>
      </w:r>
      <w:r w:rsidRPr="004B29E2">
        <w:rPr>
          <w:sz w:val="26"/>
          <w:szCs w:val="26"/>
        </w:rPr>
        <w:t xml:space="preserve">ondělí - čtvrtek </w:t>
      </w:r>
      <w:r w:rsidR="00BA4589" w:rsidRPr="004B29E2">
        <w:rPr>
          <w:sz w:val="26"/>
          <w:szCs w:val="26"/>
        </w:rPr>
        <w:t xml:space="preserve">od </w:t>
      </w:r>
      <w:r w:rsidRPr="004B29E2">
        <w:rPr>
          <w:sz w:val="26"/>
          <w:szCs w:val="26"/>
        </w:rPr>
        <w:t>6</w:t>
      </w:r>
      <w:r w:rsidR="004B29E2">
        <w:rPr>
          <w:sz w:val="26"/>
          <w:szCs w:val="26"/>
        </w:rPr>
        <w:t>:</w:t>
      </w:r>
      <w:r w:rsidRPr="004B29E2">
        <w:rPr>
          <w:sz w:val="26"/>
          <w:szCs w:val="26"/>
        </w:rPr>
        <w:t xml:space="preserve">30 </w:t>
      </w:r>
      <w:r w:rsidR="00BA4589" w:rsidRPr="004B29E2">
        <w:rPr>
          <w:sz w:val="26"/>
          <w:szCs w:val="26"/>
        </w:rPr>
        <w:t xml:space="preserve">do </w:t>
      </w:r>
      <w:r w:rsidRPr="004B29E2">
        <w:rPr>
          <w:sz w:val="26"/>
          <w:szCs w:val="26"/>
        </w:rPr>
        <w:t xml:space="preserve">15:00 hod., v pátek pouze po telefonické domluvě </w:t>
      </w:r>
      <w:r w:rsidR="00804DF0" w:rsidRPr="004B29E2">
        <w:rPr>
          <w:sz w:val="26"/>
          <w:szCs w:val="26"/>
        </w:rPr>
        <w:t>n</w:t>
      </w:r>
      <w:r w:rsidR="00456E80" w:rsidRPr="004B29E2">
        <w:rPr>
          <w:sz w:val="26"/>
          <w:szCs w:val="26"/>
        </w:rPr>
        <w:t>a tel. 481 320 070,</w:t>
      </w:r>
      <w:r w:rsidR="000D349A" w:rsidRPr="004B29E2">
        <w:rPr>
          <w:sz w:val="26"/>
          <w:szCs w:val="26"/>
        </w:rPr>
        <w:t xml:space="preserve"> </w:t>
      </w:r>
      <w:r w:rsidR="00513C3E" w:rsidRPr="004B29E2">
        <w:rPr>
          <w:sz w:val="26"/>
          <w:szCs w:val="26"/>
        </w:rPr>
        <w:t>778 478</w:t>
      </w:r>
      <w:r w:rsidR="0044679F">
        <w:rPr>
          <w:sz w:val="26"/>
          <w:szCs w:val="26"/>
        </w:rPr>
        <w:t> </w:t>
      </w:r>
      <w:r w:rsidR="00513C3E" w:rsidRPr="004B29E2">
        <w:rPr>
          <w:sz w:val="26"/>
          <w:szCs w:val="26"/>
        </w:rPr>
        <w:t>004</w:t>
      </w:r>
      <w:r w:rsidR="0044679F">
        <w:rPr>
          <w:sz w:val="26"/>
          <w:szCs w:val="26"/>
        </w:rPr>
        <w:t xml:space="preserve">, </w:t>
      </w:r>
      <w:r w:rsidR="00804DF0" w:rsidRPr="004B29E2">
        <w:rPr>
          <w:sz w:val="26"/>
          <w:szCs w:val="26"/>
        </w:rPr>
        <w:t>77</w:t>
      </w:r>
      <w:r w:rsidR="000D349A" w:rsidRPr="004B29E2">
        <w:rPr>
          <w:sz w:val="26"/>
          <w:szCs w:val="26"/>
        </w:rPr>
        <w:t>7 </w:t>
      </w:r>
      <w:r w:rsidR="00804DF0" w:rsidRPr="004B29E2">
        <w:rPr>
          <w:sz w:val="26"/>
          <w:szCs w:val="26"/>
        </w:rPr>
        <w:t>7</w:t>
      </w:r>
      <w:r w:rsidR="000D349A" w:rsidRPr="004B29E2">
        <w:rPr>
          <w:sz w:val="26"/>
          <w:szCs w:val="26"/>
        </w:rPr>
        <w:t>67</w:t>
      </w:r>
      <w:r w:rsidR="0044679F">
        <w:rPr>
          <w:sz w:val="26"/>
          <w:szCs w:val="26"/>
        </w:rPr>
        <w:t> </w:t>
      </w:r>
      <w:r w:rsidR="000D349A" w:rsidRPr="004B29E2">
        <w:rPr>
          <w:sz w:val="26"/>
          <w:szCs w:val="26"/>
        </w:rPr>
        <w:t>872</w:t>
      </w:r>
      <w:r w:rsidR="0044679F">
        <w:rPr>
          <w:sz w:val="26"/>
          <w:szCs w:val="26"/>
        </w:rPr>
        <w:t xml:space="preserve"> nebo 777 423 574</w:t>
      </w:r>
      <w:r w:rsidR="00804DF0" w:rsidRPr="004B29E2">
        <w:rPr>
          <w:sz w:val="26"/>
          <w:szCs w:val="26"/>
        </w:rPr>
        <w:t>.</w:t>
      </w:r>
      <w:r w:rsidRPr="004B29E2">
        <w:rPr>
          <w:sz w:val="26"/>
          <w:szCs w:val="26"/>
        </w:rPr>
        <w:t xml:space="preserve"> V případě zájmu o prohlídku DDP, prosíme </w:t>
      </w:r>
      <w:r w:rsidR="00BA4589" w:rsidRPr="004B29E2">
        <w:rPr>
          <w:sz w:val="26"/>
          <w:szCs w:val="26"/>
        </w:rPr>
        <w:t xml:space="preserve">o </w:t>
      </w:r>
      <w:r w:rsidRPr="004B29E2">
        <w:rPr>
          <w:sz w:val="26"/>
          <w:szCs w:val="26"/>
        </w:rPr>
        <w:t>telefonickou domluvu na výše uvedených tel. číslech.</w:t>
      </w:r>
    </w:p>
    <w:p w14:paraId="28F0495E" w14:textId="77777777" w:rsidR="00296C1B" w:rsidRPr="004B29E2" w:rsidRDefault="00296C1B" w:rsidP="00296C1B">
      <w:pPr>
        <w:jc w:val="both"/>
        <w:rPr>
          <w:sz w:val="26"/>
          <w:szCs w:val="26"/>
        </w:rPr>
      </w:pPr>
    </w:p>
    <w:p w14:paraId="253B6541" w14:textId="77777777" w:rsidR="0047267D" w:rsidRPr="004B29E2" w:rsidRDefault="0047267D" w:rsidP="00296C1B">
      <w:pPr>
        <w:jc w:val="both"/>
        <w:rPr>
          <w:sz w:val="26"/>
          <w:szCs w:val="26"/>
        </w:rPr>
      </w:pPr>
      <w:r w:rsidRPr="004B29E2">
        <w:rPr>
          <w:sz w:val="26"/>
          <w:szCs w:val="26"/>
        </w:rPr>
        <w:t xml:space="preserve">Žádost je přijata pouze v případě, že splňuje všechny uvedené náležitosti: </w:t>
      </w:r>
    </w:p>
    <w:p w14:paraId="72A83ABD" w14:textId="77777777" w:rsidR="0047267D" w:rsidRPr="004B29E2" w:rsidRDefault="0047267D" w:rsidP="007B0DED">
      <w:pPr>
        <w:numPr>
          <w:ilvl w:val="2"/>
          <w:numId w:val="4"/>
        </w:numPr>
        <w:ind w:left="993" w:firstLine="0"/>
        <w:rPr>
          <w:sz w:val="26"/>
          <w:szCs w:val="26"/>
        </w:rPr>
      </w:pPr>
      <w:r w:rsidRPr="004B29E2">
        <w:rPr>
          <w:sz w:val="26"/>
          <w:szCs w:val="26"/>
        </w:rPr>
        <w:t>žádost je řádně vyp</w:t>
      </w:r>
      <w:r w:rsidR="00296C1B" w:rsidRPr="004B29E2">
        <w:rPr>
          <w:sz w:val="26"/>
          <w:szCs w:val="26"/>
        </w:rPr>
        <w:t>l</w:t>
      </w:r>
      <w:r w:rsidRPr="004B29E2">
        <w:rPr>
          <w:sz w:val="26"/>
          <w:szCs w:val="26"/>
        </w:rPr>
        <w:t>něna a podepsána žadatelem</w:t>
      </w:r>
    </w:p>
    <w:p w14:paraId="3AE2537B" w14:textId="77777777" w:rsidR="0047267D" w:rsidRPr="004B29E2" w:rsidRDefault="0047267D" w:rsidP="0047267D">
      <w:pPr>
        <w:ind w:left="1440"/>
        <w:rPr>
          <w:i/>
          <w:sz w:val="26"/>
          <w:szCs w:val="26"/>
        </w:rPr>
      </w:pPr>
      <w:r w:rsidRPr="004B29E2">
        <w:rPr>
          <w:sz w:val="26"/>
          <w:szCs w:val="26"/>
        </w:rPr>
        <w:t>(</w:t>
      </w:r>
      <w:r w:rsidRPr="004B29E2">
        <w:rPr>
          <w:i/>
          <w:sz w:val="26"/>
          <w:szCs w:val="26"/>
        </w:rPr>
        <w:t xml:space="preserve">v případě, že žadatel není schopen se podepsat, kontaktujte soc. </w:t>
      </w:r>
    </w:p>
    <w:p w14:paraId="17A9620A" w14:textId="77777777" w:rsidR="0047267D" w:rsidRPr="004B29E2" w:rsidRDefault="0047267D" w:rsidP="0047267D">
      <w:pPr>
        <w:ind w:left="993"/>
        <w:rPr>
          <w:sz w:val="26"/>
          <w:szCs w:val="26"/>
        </w:rPr>
      </w:pPr>
      <w:r w:rsidRPr="004B29E2">
        <w:rPr>
          <w:i/>
          <w:sz w:val="26"/>
          <w:szCs w:val="26"/>
        </w:rPr>
        <w:t xml:space="preserve">      </w:t>
      </w:r>
      <w:r w:rsidR="00BE3E08" w:rsidRPr="004B29E2">
        <w:rPr>
          <w:i/>
          <w:sz w:val="26"/>
          <w:szCs w:val="26"/>
        </w:rPr>
        <w:t>p</w:t>
      </w:r>
      <w:r w:rsidRPr="004B29E2">
        <w:rPr>
          <w:i/>
          <w:sz w:val="26"/>
          <w:szCs w:val="26"/>
        </w:rPr>
        <w:t>racovn</w:t>
      </w:r>
      <w:r w:rsidR="00ED4591" w:rsidRPr="004B29E2">
        <w:rPr>
          <w:i/>
          <w:sz w:val="26"/>
          <w:szCs w:val="26"/>
        </w:rPr>
        <w:t>íky</w:t>
      </w:r>
      <w:r w:rsidRPr="004B29E2">
        <w:rPr>
          <w:i/>
          <w:sz w:val="26"/>
          <w:szCs w:val="26"/>
        </w:rPr>
        <w:t>)</w:t>
      </w:r>
    </w:p>
    <w:p w14:paraId="5822D0A1" w14:textId="77777777" w:rsidR="0047267D" w:rsidRPr="004B29E2" w:rsidRDefault="0047267D" w:rsidP="007B0DED">
      <w:pPr>
        <w:numPr>
          <w:ilvl w:val="2"/>
          <w:numId w:val="4"/>
        </w:numPr>
        <w:ind w:left="993" w:firstLine="0"/>
        <w:rPr>
          <w:sz w:val="26"/>
          <w:szCs w:val="26"/>
        </w:rPr>
      </w:pPr>
      <w:r w:rsidRPr="004B29E2">
        <w:rPr>
          <w:sz w:val="26"/>
          <w:szCs w:val="26"/>
        </w:rPr>
        <w:t>žádost obsahuje povinné přílohy:</w:t>
      </w:r>
    </w:p>
    <w:p w14:paraId="4AAA96C4" w14:textId="77777777" w:rsidR="0047267D" w:rsidRPr="004B29E2" w:rsidRDefault="00BE3E08" w:rsidP="007B0DED">
      <w:pPr>
        <w:numPr>
          <w:ilvl w:val="0"/>
          <w:numId w:val="5"/>
        </w:numPr>
        <w:rPr>
          <w:sz w:val="26"/>
          <w:szCs w:val="26"/>
        </w:rPr>
      </w:pPr>
      <w:r w:rsidRPr="004B29E2">
        <w:rPr>
          <w:sz w:val="26"/>
          <w:szCs w:val="26"/>
        </w:rPr>
        <w:t>lékařská zpráva aktuálně vyplněná praktickým lékařem nebo lékařem zdravotnického zařízení, kde je žadatel dlouhodobě hospitalizován</w:t>
      </w:r>
    </w:p>
    <w:p w14:paraId="0D66B4B9" w14:textId="77777777" w:rsidR="00323EF1" w:rsidRPr="004B29E2" w:rsidRDefault="00D552BB" w:rsidP="007B0DED">
      <w:pPr>
        <w:numPr>
          <w:ilvl w:val="0"/>
          <w:numId w:val="5"/>
        </w:numPr>
        <w:rPr>
          <w:sz w:val="26"/>
          <w:szCs w:val="26"/>
        </w:rPr>
      </w:pPr>
      <w:r w:rsidRPr="004B29E2">
        <w:rPr>
          <w:sz w:val="26"/>
          <w:szCs w:val="26"/>
        </w:rPr>
        <w:t xml:space="preserve">v případě, že žadatel </w:t>
      </w:r>
      <w:r w:rsidR="00C45B41" w:rsidRPr="004B29E2">
        <w:rPr>
          <w:sz w:val="26"/>
          <w:szCs w:val="26"/>
        </w:rPr>
        <w:t>udělil plnou moc k zastupování,</w:t>
      </w:r>
      <w:r w:rsidRPr="004B29E2">
        <w:rPr>
          <w:sz w:val="26"/>
          <w:szCs w:val="26"/>
        </w:rPr>
        <w:t xml:space="preserve"> je nutné </w:t>
      </w:r>
      <w:r w:rsidR="00C45B41" w:rsidRPr="004B29E2">
        <w:rPr>
          <w:sz w:val="26"/>
          <w:szCs w:val="26"/>
        </w:rPr>
        <w:t>tuto p</w:t>
      </w:r>
      <w:r w:rsidRPr="004B29E2">
        <w:rPr>
          <w:sz w:val="26"/>
          <w:szCs w:val="26"/>
        </w:rPr>
        <w:t>lnou moc, nebo její kopii</w:t>
      </w:r>
      <w:r w:rsidR="00C45B41" w:rsidRPr="004B29E2">
        <w:rPr>
          <w:sz w:val="26"/>
          <w:szCs w:val="26"/>
        </w:rPr>
        <w:t xml:space="preserve"> doložit</w:t>
      </w:r>
      <w:r w:rsidR="0077244A" w:rsidRPr="004B29E2">
        <w:rPr>
          <w:sz w:val="26"/>
          <w:szCs w:val="26"/>
        </w:rPr>
        <w:t xml:space="preserve"> </w:t>
      </w:r>
    </w:p>
    <w:p w14:paraId="382FD6AE" w14:textId="77777777" w:rsidR="00323EF1" w:rsidRPr="004B29E2" w:rsidRDefault="00BE3E08" w:rsidP="007B0DED">
      <w:pPr>
        <w:numPr>
          <w:ilvl w:val="0"/>
          <w:numId w:val="5"/>
        </w:numPr>
        <w:rPr>
          <w:sz w:val="26"/>
          <w:szCs w:val="26"/>
        </w:rPr>
      </w:pPr>
      <w:r w:rsidRPr="004B29E2">
        <w:rPr>
          <w:sz w:val="26"/>
          <w:szCs w:val="26"/>
        </w:rPr>
        <w:t xml:space="preserve">v případě, že je žadatel </w:t>
      </w:r>
      <w:r w:rsidR="00C45B41" w:rsidRPr="004B29E2">
        <w:rPr>
          <w:sz w:val="26"/>
          <w:szCs w:val="26"/>
        </w:rPr>
        <w:t>omezen ve</w:t>
      </w:r>
      <w:r w:rsidRPr="004B29E2">
        <w:rPr>
          <w:sz w:val="26"/>
          <w:szCs w:val="26"/>
        </w:rPr>
        <w:t xml:space="preserve"> způsobilosti k právním úkonům</w:t>
      </w:r>
      <w:r w:rsidR="00C45B41" w:rsidRPr="004B29E2">
        <w:rPr>
          <w:sz w:val="26"/>
          <w:szCs w:val="26"/>
        </w:rPr>
        <w:t>,</w:t>
      </w:r>
      <w:r w:rsidRPr="004B29E2">
        <w:rPr>
          <w:sz w:val="26"/>
          <w:szCs w:val="26"/>
        </w:rPr>
        <w:t xml:space="preserve"> je nutné doložit kopii Listiny o ustanovení opatrovníka   </w:t>
      </w:r>
    </w:p>
    <w:sectPr w:rsidR="00323EF1" w:rsidRPr="004B29E2" w:rsidSect="00AA4DF1"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EF836" w14:textId="77777777" w:rsidR="00514F38" w:rsidRDefault="00514F38">
      <w:r>
        <w:separator/>
      </w:r>
    </w:p>
  </w:endnote>
  <w:endnote w:type="continuationSeparator" w:id="0">
    <w:p w14:paraId="787A2B04" w14:textId="77777777" w:rsidR="00514F38" w:rsidRDefault="0051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40829" w14:textId="77777777" w:rsidR="002F6B7C" w:rsidRDefault="002F6B7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49D042" w14:textId="77777777" w:rsidR="002F6B7C" w:rsidRDefault="002F6B7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36B49" w14:textId="77777777" w:rsidR="002F6B7C" w:rsidRDefault="002F6B7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14A1B">
      <w:rPr>
        <w:rStyle w:val="slostrnky"/>
        <w:noProof/>
      </w:rPr>
      <w:t>9</w:t>
    </w:r>
    <w:r>
      <w:rPr>
        <w:rStyle w:val="slostrnky"/>
      </w:rPr>
      <w:fldChar w:fldCharType="end"/>
    </w:r>
  </w:p>
  <w:p w14:paraId="6F67A071" w14:textId="77777777" w:rsidR="002F6B7C" w:rsidRDefault="002F6B7C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2665441"/>
      <w:docPartObj>
        <w:docPartGallery w:val="Page Numbers (Bottom of Page)"/>
        <w:docPartUnique/>
      </w:docPartObj>
    </w:sdtPr>
    <w:sdtEndPr/>
    <w:sdtContent>
      <w:p w14:paraId="4F722E61" w14:textId="77777777" w:rsidR="002F6B7C" w:rsidRDefault="002F6B7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A1B">
          <w:rPr>
            <w:noProof/>
          </w:rPr>
          <w:t>1</w:t>
        </w:r>
        <w:r>
          <w:fldChar w:fldCharType="end"/>
        </w:r>
      </w:p>
    </w:sdtContent>
  </w:sdt>
  <w:p w14:paraId="6A6A1867" w14:textId="77777777" w:rsidR="002F6B7C" w:rsidRDefault="002F6B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7E5A7" w14:textId="77777777" w:rsidR="00514F38" w:rsidRDefault="00514F38">
      <w:r>
        <w:separator/>
      </w:r>
    </w:p>
  </w:footnote>
  <w:footnote w:type="continuationSeparator" w:id="0">
    <w:p w14:paraId="64AE56AA" w14:textId="77777777" w:rsidR="00514F38" w:rsidRDefault="00514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A3932" w14:textId="77777777" w:rsidR="002F6B7C" w:rsidRDefault="002F6B7C">
    <w:pPr>
      <w:pStyle w:val="Zhlav"/>
    </w:pPr>
    <w:r>
      <w:rPr>
        <w:noProof/>
      </w:rPr>
      <w:drawing>
        <wp:inline distT="0" distB="0" distL="0" distR="0" wp14:anchorId="4BA4872B" wp14:editId="01E258B6">
          <wp:extent cx="5486400" cy="1333500"/>
          <wp:effectExtent l="0" t="0" r="0" b="0"/>
          <wp:docPr id="1" name="obrázek 1" descr="ZS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S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E10236" w14:textId="77777777" w:rsidR="002F6B7C" w:rsidRDefault="002F6B7C">
    <w:pPr>
      <w:pStyle w:val="Zhlav"/>
      <w:jc w:val="center"/>
      <w:rPr>
        <w:rFonts w:ascii="Monotype Corsiva" w:hAnsi="Monotype Corsiva"/>
        <w:b/>
        <w:color w:val="000080"/>
        <w:sz w:val="40"/>
        <w:szCs w:val="40"/>
      </w:rPr>
    </w:pPr>
    <w:r>
      <w:rPr>
        <w:rFonts w:ascii="Monotype Corsiva" w:hAnsi="Monotype Corsiva"/>
        <w:b/>
        <w:color w:val="000080"/>
        <w:sz w:val="40"/>
        <w:szCs w:val="40"/>
      </w:rPr>
      <w:t>Domov důchodců Pohoda (dále pouze DDP)</w:t>
    </w:r>
  </w:p>
  <w:p w14:paraId="1C1EC3A9" w14:textId="77777777" w:rsidR="002F6B7C" w:rsidRDefault="002F6B7C">
    <w:pPr>
      <w:pStyle w:val="Zhlav"/>
      <w:jc w:val="center"/>
      <w:rPr>
        <w:b/>
        <w:color w:val="000080"/>
      </w:rPr>
    </w:pPr>
  </w:p>
  <w:p w14:paraId="6344EF67" w14:textId="77777777" w:rsidR="002F6B7C" w:rsidRDefault="002F6B7C">
    <w:pPr>
      <w:pStyle w:val="Zhlav"/>
      <w:jc w:val="center"/>
      <w:rPr>
        <w:b/>
        <w:color w:val="000080"/>
        <w:sz w:val="32"/>
        <w:szCs w:val="32"/>
      </w:rPr>
    </w:pPr>
    <w:r>
      <w:rPr>
        <w:b/>
        <w:sz w:val="32"/>
        <w:szCs w:val="32"/>
      </w:rPr>
      <w:t>Informace pro zájemce o služby Domova důchodců Pohoda</w:t>
    </w:r>
    <w:r>
      <w:rPr>
        <w:b/>
        <w:color w:val="000080"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1026"/>
        </w:tabs>
        <w:ind w:left="1026" w:hanging="360"/>
      </w:pPr>
      <w:rPr>
        <w:rFonts w:ascii="Courier New" w:hAnsi="Courier New" w:cs="StarSymbol"/>
        <w:sz w:val="18"/>
        <w:szCs w:val="18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tarSymbol"/>
        <w:sz w:val="18"/>
        <w:szCs w:val="18"/>
      </w:rPr>
    </w:lvl>
  </w:abstractNum>
  <w:abstractNum w:abstractNumId="2" w15:restartNumberingAfterBreak="0">
    <w:nsid w:val="00000011"/>
    <w:multiLevelType w:val="multilevel"/>
    <w:tmpl w:val="9E522B50"/>
    <w:name w:val="WW8Num1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FA67F49"/>
    <w:multiLevelType w:val="hybridMultilevel"/>
    <w:tmpl w:val="98A4652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pStyle w:val="Textpsmene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56597"/>
    <w:multiLevelType w:val="hybridMultilevel"/>
    <w:tmpl w:val="38289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37F8F"/>
    <w:multiLevelType w:val="hybridMultilevel"/>
    <w:tmpl w:val="9CC0EE2E"/>
    <w:lvl w:ilvl="0" w:tplc="00EC971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53194E"/>
    <w:multiLevelType w:val="multilevel"/>
    <w:tmpl w:val="D7E4E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BA4E26"/>
    <w:multiLevelType w:val="multilevel"/>
    <w:tmpl w:val="F87EB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D664A5"/>
    <w:multiLevelType w:val="hybridMultilevel"/>
    <w:tmpl w:val="94563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136C4"/>
    <w:multiLevelType w:val="multilevel"/>
    <w:tmpl w:val="5D0AC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0F042B"/>
    <w:multiLevelType w:val="hybridMultilevel"/>
    <w:tmpl w:val="075476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40D21"/>
    <w:multiLevelType w:val="hybridMultilevel"/>
    <w:tmpl w:val="2E421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427C2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1575A"/>
    <w:multiLevelType w:val="hybridMultilevel"/>
    <w:tmpl w:val="C2CA4386"/>
    <w:lvl w:ilvl="0" w:tplc="ED427C24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4254BE9"/>
    <w:multiLevelType w:val="hybridMultilevel"/>
    <w:tmpl w:val="E926186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F10962"/>
    <w:multiLevelType w:val="multilevel"/>
    <w:tmpl w:val="2552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043D9"/>
    <w:multiLevelType w:val="hybridMultilevel"/>
    <w:tmpl w:val="9E606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AF1A1F"/>
    <w:multiLevelType w:val="multilevel"/>
    <w:tmpl w:val="D152D292"/>
    <w:lvl w:ilvl="0">
      <w:start w:val="1"/>
      <w:numFmt w:val="decimal"/>
      <w:pStyle w:val="Textbodunovely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bodu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Nadpispozmn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7" w15:restartNumberingAfterBreak="0">
    <w:nsid w:val="723A5E80"/>
    <w:multiLevelType w:val="hybridMultilevel"/>
    <w:tmpl w:val="4C5E2E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CC47CD"/>
    <w:multiLevelType w:val="hybridMultilevel"/>
    <w:tmpl w:val="B44A10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251842"/>
    <w:multiLevelType w:val="hybridMultilevel"/>
    <w:tmpl w:val="A7C0FB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2"/>
  </w:num>
  <w:num w:numId="6">
    <w:abstractNumId w:val="15"/>
  </w:num>
  <w:num w:numId="7">
    <w:abstractNumId w:val="19"/>
  </w:num>
  <w:num w:numId="8">
    <w:abstractNumId w:val="4"/>
  </w:num>
  <w:num w:numId="9">
    <w:abstractNumId w:val="13"/>
  </w:num>
  <w:num w:numId="10">
    <w:abstractNumId w:val="9"/>
  </w:num>
  <w:num w:numId="11">
    <w:abstractNumId w:val="6"/>
  </w:num>
  <w:num w:numId="12">
    <w:abstractNumId w:val="14"/>
  </w:num>
  <w:num w:numId="13">
    <w:abstractNumId w:val="10"/>
  </w:num>
  <w:num w:numId="14">
    <w:abstractNumId w:val="7"/>
  </w:num>
  <w:num w:numId="15">
    <w:abstractNumId w:val="8"/>
  </w:num>
  <w:num w:numId="16">
    <w:abstractNumId w:val="18"/>
  </w:num>
  <w:num w:numId="17">
    <w:abstractNumId w:val="5"/>
  </w:num>
  <w:num w:numId="18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D81"/>
    <w:rsid w:val="000078A3"/>
    <w:rsid w:val="00015032"/>
    <w:rsid w:val="00020C7C"/>
    <w:rsid w:val="00026B8A"/>
    <w:rsid w:val="00034C2E"/>
    <w:rsid w:val="00036F6F"/>
    <w:rsid w:val="0004315B"/>
    <w:rsid w:val="0004574E"/>
    <w:rsid w:val="000706E2"/>
    <w:rsid w:val="00072CDF"/>
    <w:rsid w:val="00077A36"/>
    <w:rsid w:val="0008302D"/>
    <w:rsid w:val="0008377C"/>
    <w:rsid w:val="000969CE"/>
    <w:rsid w:val="00096D81"/>
    <w:rsid w:val="00097E73"/>
    <w:rsid w:val="000A1FE6"/>
    <w:rsid w:val="000B2FE5"/>
    <w:rsid w:val="000B45DF"/>
    <w:rsid w:val="000B47C1"/>
    <w:rsid w:val="000C33DF"/>
    <w:rsid w:val="000D349A"/>
    <w:rsid w:val="000E2E8E"/>
    <w:rsid w:val="00103EB8"/>
    <w:rsid w:val="00105CE4"/>
    <w:rsid w:val="00107EDE"/>
    <w:rsid w:val="00112E11"/>
    <w:rsid w:val="00117FD3"/>
    <w:rsid w:val="001206D3"/>
    <w:rsid w:val="00122ED1"/>
    <w:rsid w:val="00130903"/>
    <w:rsid w:val="00131A9A"/>
    <w:rsid w:val="00132AC6"/>
    <w:rsid w:val="00132CC1"/>
    <w:rsid w:val="00133EB5"/>
    <w:rsid w:val="00135D87"/>
    <w:rsid w:val="00137C56"/>
    <w:rsid w:val="00146CF4"/>
    <w:rsid w:val="00151E53"/>
    <w:rsid w:val="00176D48"/>
    <w:rsid w:val="00186FB2"/>
    <w:rsid w:val="001A5ADD"/>
    <w:rsid w:val="001B1831"/>
    <w:rsid w:val="001B508D"/>
    <w:rsid w:val="001C1FB4"/>
    <w:rsid w:val="001C3996"/>
    <w:rsid w:val="001C7039"/>
    <w:rsid w:val="001D4CFD"/>
    <w:rsid w:val="001D5128"/>
    <w:rsid w:val="001E28FD"/>
    <w:rsid w:val="001F55B3"/>
    <w:rsid w:val="001F7EF3"/>
    <w:rsid w:val="002058A2"/>
    <w:rsid w:val="00225AA9"/>
    <w:rsid w:val="00241764"/>
    <w:rsid w:val="00241B88"/>
    <w:rsid w:val="00245B2A"/>
    <w:rsid w:val="002463C1"/>
    <w:rsid w:val="0025191C"/>
    <w:rsid w:val="00252D3C"/>
    <w:rsid w:val="002613A2"/>
    <w:rsid w:val="00265D84"/>
    <w:rsid w:val="0027129B"/>
    <w:rsid w:val="00274D3C"/>
    <w:rsid w:val="002800A9"/>
    <w:rsid w:val="00280636"/>
    <w:rsid w:val="00282BD2"/>
    <w:rsid w:val="002842D4"/>
    <w:rsid w:val="00286312"/>
    <w:rsid w:val="00291300"/>
    <w:rsid w:val="00292519"/>
    <w:rsid w:val="00294913"/>
    <w:rsid w:val="00294A49"/>
    <w:rsid w:val="00295091"/>
    <w:rsid w:val="0029596D"/>
    <w:rsid w:val="00296C1B"/>
    <w:rsid w:val="002A0234"/>
    <w:rsid w:val="002B05A1"/>
    <w:rsid w:val="002B4097"/>
    <w:rsid w:val="002C5043"/>
    <w:rsid w:val="002D5DD3"/>
    <w:rsid w:val="002E794A"/>
    <w:rsid w:val="002F6259"/>
    <w:rsid w:val="002F6B7C"/>
    <w:rsid w:val="002F75AB"/>
    <w:rsid w:val="0031055C"/>
    <w:rsid w:val="00322689"/>
    <w:rsid w:val="00323EF1"/>
    <w:rsid w:val="003258E5"/>
    <w:rsid w:val="0033375D"/>
    <w:rsid w:val="00335667"/>
    <w:rsid w:val="00342FF8"/>
    <w:rsid w:val="003451B6"/>
    <w:rsid w:val="00347660"/>
    <w:rsid w:val="00355076"/>
    <w:rsid w:val="00365728"/>
    <w:rsid w:val="00365A85"/>
    <w:rsid w:val="0037570C"/>
    <w:rsid w:val="003770FA"/>
    <w:rsid w:val="00383195"/>
    <w:rsid w:val="003A476C"/>
    <w:rsid w:val="003A7442"/>
    <w:rsid w:val="003B1A46"/>
    <w:rsid w:val="003B4B0E"/>
    <w:rsid w:val="003C1F2C"/>
    <w:rsid w:val="003C2D0D"/>
    <w:rsid w:val="003C3D5A"/>
    <w:rsid w:val="003C4399"/>
    <w:rsid w:val="003C7DD5"/>
    <w:rsid w:val="003E2727"/>
    <w:rsid w:val="003E6800"/>
    <w:rsid w:val="0040101B"/>
    <w:rsid w:val="004028C7"/>
    <w:rsid w:val="00413904"/>
    <w:rsid w:val="00414D28"/>
    <w:rsid w:val="004250B6"/>
    <w:rsid w:val="00432CED"/>
    <w:rsid w:val="0043764B"/>
    <w:rsid w:val="004418C5"/>
    <w:rsid w:val="00443320"/>
    <w:rsid w:val="00443341"/>
    <w:rsid w:val="0044679F"/>
    <w:rsid w:val="00456E80"/>
    <w:rsid w:val="004679BF"/>
    <w:rsid w:val="00467D2B"/>
    <w:rsid w:val="0047267D"/>
    <w:rsid w:val="00472819"/>
    <w:rsid w:val="00482F50"/>
    <w:rsid w:val="004845A1"/>
    <w:rsid w:val="00487BDD"/>
    <w:rsid w:val="004941DA"/>
    <w:rsid w:val="00496504"/>
    <w:rsid w:val="004A0341"/>
    <w:rsid w:val="004A0721"/>
    <w:rsid w:val="004A7AD7"/>
    <w:rsid w:val="004B29E2"/>
    <w:rsid w:val="004C5181"/>
    <w:rsid w:val="004C5F02"/>
    <w:rsid w:val="004C5F24"/>
    <w:rsid w:val="004D11F6"/>
    <w:rsid w:val="004D6DAF"/>
    <w:rsid w:val="004E27E6"/>
    <w:rsid w:val="004F18E9"/>
    <w:rsid w:val="00501AD5"/>
    <w:rsid w:val="00503230"/>
    <w:rsid w:val="00513C3E"/>
    <w:rsid w:val="00514F38"/>
    <w:rsid w:val="00516D8F"/>
    <w:rsid w:val="00521288"/>
    <w:rsid w:val="00521A42"/>
    <w:rsid w:val="00530C20"/>
    <w:rsid w:val="00535FF8"/>
    <w:rsid w:val="005368ED"/>
    <w:rsid w:val="00542E3F"/>
    <w:rsid w:val="00545395"/>
    <w:rsid w:val="0054555A"/>
    <w:rsid w:val="005532DB"/>
    <w:rsid w:val="005610C4"/>
    <w:rsid w:val="00566D96"/>
    <w:rsid w:val="00577009"/>
    <w:rsid w:val="00587370"/>
    <w:rsid w:val="0059445F"/>
    <w:rsid w:val="005B2FA4"/>
    <w:rsid w:val="005B52F3"/>
    <w:rsid w:val="005B5F16"/>
    <w:rsid w:val="005C430B"/>
    <w:rsid w:val="005C48C9"/>
    <w:rsid w:val="005D5290"/>
    <w:rsid w:val="005D60F8"/>
    <w:rsid w:val="005E2592"/>
    <w:rsid w:val="005F1718"/>
    <w:rsid w:val="005F21B1"/>
    <w:rsid w:val="005F63F6"/>
    <w:rsid w:val="00614147"/>
    <w:rsid w:val="00617CBB"/>
    <w:rsid w:val="00620AF0"/>
    <w:rsid w:val="00620D88"/>
    <w:rsid w:val="006229EF"/>
    <w:rsid w:val="00632C0C"/>
    <w:rsid w:val="006353FE"/>
    <w:rsid w:val="00640E1B"/>
    <w:rsid w:val="00646994"/>
    <w:rsid w:val="00657317"/>
    <w:rsid w:val="00661E04"/>
    <w:rsid w:val="00664B5F"/>
    <w:rsid w:val="00671538"/>
    <w:rsid w:val="006734C9"/>
    <w:rsid w:val="00674738"/>
    <w:rsid w:val="006776C0"/>
    <w:rsid w:val="00686FB2"/>
    <w:rsid w:val="00692328"/>
    <w:rsid w:val="00696FB4"/>
    <w:rsid w:val="006B020A"/>
    <w:rsid w:val="006B2127"/>
    <w:rsid w:val="006B2ADE"/>
    <w:rsid w:val="006B63E2"/>
    <w:rsid w:val="006C1563"/>
    <w:rsid w:val="006C2E8F"/>
    <w:rsid w:val="006D2145"/>
    <w:rsid w:val="006D71BC"/>
    <w:rsid w:val="006D788C"/>
    <w:rsid w:val="006E0BC3"/>
    <w:rsid w:val="006F1868"/>
    <w:rsid w:val="00704425"/>
    <w:rsid w:val="007110EE"/>
    <w:rsid w:val="007136AA"/>
    <w:rsid w:val="0071637B"/>
    <w:rsid w:val="00722234"/>
    <w:rsid w:val="00727619"/>
    <w:rsid w:val="0073167B"/>
    <w:rsid w:val="00745A32"/>
    <w:rsid w:val="0077051E"/>
    <w:rsid w:val="0077221E"/>
    <w:rsid w:val="0077244A"/>
    <w:rsid w:val="00777014"/>
    <w:rsid w:val="007776B7"/>
    <w:rsid w:val="00784937"/>
    <w:rsid w:val="00790878"/>
    <w:rsid w:val="00793292"/>
    <w:rsid w:val="007A0A6F"/>
    <w:rsid w:val="007A1828"/>
    <w:rsid w:val="007A6A8B"/>
    <w:rsid w:val="007B0DED"/>
    <w:rsid w:val="007B0FB5"/>
    <w:rsid w:val="007B197A"/>
    <w:rsid w:val="007B6F70"/>
    <w:rsid w:val="007C687A"/>
    <w:rsid w:val="007D2214"/>
    <w:rsid w:val="007F75A3"/>
    <w:rsid w:val="00804DF0"/>
    <w:rsid w:val="0082275D"/>
    <w:rsid w:val="00823700"/>
    <w:rsid w:val="008358BF"/>
    <w:rsid w:val="00844BE1"/>
    <w:rsid w:val="00852B91"/>
    <w:rsid w:val="00857AE6"/>
    <w:rsid w:val="008617F5"/>
    <w:rsid w:val="00865CA7"/>
    <w:rsid w:val="00893DAC"/>
    <w:rsid w:val="008A0B68"/>
    <w:rsid w:val="008A425C"/>
    <w:rsid w:val="008B4231"/>
    <w:rsid w:val="008B72EA"/>
    <w:rsid w:val="008D54B7"/>
    <w:rsid w:val="008E23C9"/>
    <w:rsid w:val="008F52A5"/>
    <w:rsid w:val="008F52FD"/>
    <w:rsid w:val="00902995"/>
    <w:rsid w:val="00906D40"/>
    <w:rsid w:val="00914A1B"/>
    <w:rsid w:val="009261D2"/>
    <w:rsid w:val="009405BF"/>
    <w:rsid w:val="009409B2"/>
    <w:rsid w:val="00952268"/>
    <w:rsid w:val="00957085"/>
    <w:rsid w:val="009627E1"/>
    <w:rsid w:val="00971906"/>
    <w:rsid w:val="00992653"/>
    <w:rsid w:val="009946C5"/>
    <w:rsid w:val="009A3482"/>
    <w:rsid w:val="009A6831"/>
    <w:rsid w:val="009B0683"/>
    <w:rsid w:val="009B27BB"/>
    <w:rsid w:val="009B3432"/>
    <w:rsid w:val="009C1C65"/>
    <w:rsid w:val="009C4628"/>
    <w:rsid w:val="009C5E04"/>
    <w:rsid w:val="009D6DF9"/>
    <w:rsid w:val="009E1AB6"/>
    <w:rsid w:val="009F548A"/>
    <w:rsid w:val="00A015D2"/>
    <w:rsid w:val="00A047F2"/>
    <w:rsid w:val="00A05ABF"/>
    <w:rsid w:val="00A05C58"/>
    <w:rsid w:val="00A072B5"/>
    <w:rsid w:val="00A10E98"/>
    <w:rsid w:val="00A174FC"/>
    <w:rsid w:val="00A32AD3"/>
    <w:rsid w:val="00A44634"/>
    <w:rsid w:val="00A542B2"/>
    <w:rsid w:val="00A542C4"/>
    <w:rsid w:val="00A55CC8"/>
    <w:rsid w:val="00A56CE9"/>
    <w:rsid w:val="00A6751F"/>
    <w:rsid w:val="00A67601"/>
    <w:rsid w:val="00A732E8"/>
    <w:rsid w:val="00A7634C"/>
    <w:rsid w:val="00AA151F"/>
    <w:rsid w:val="00AA29D9"/>
    <w:rsid w:val="00AA44E5"/>
    <w:rsid w:val="00AA4DF1"/>
    <w:rsid w:val="00AB6E7D"/>
    <w:rsid w:val="00AB76F9"/>
    <w:rsid w:val="00AC6F1F"/>
    <w:rsid w:val="00AD457F"/>
    <w:rsid w:val="00AE356E"/>
    <w:rsid w:val="00AF1890"/>
    <w:rsid w:val="00AF7D88"/>
    <w:rsid w:val="00B07CAC"/>
    <w:rsid w:val="00B41C66"/>
    <w:rsid w:val="00B44B40"/>
    <w:rsid w:val="00B57496"/>
    <w:rsid w:val="00B622FD"/>
    <w:rsid w:val="00B632F1"/>
    <w:rsid w:val="00B74935"/>
    <w:rsid w:val="00BA350D"/>
    <w:rsid w:val="00BA4589"/>
    <w:rsid w:val="00BC536F"/>
    <w:rsid w:val="00BC7595"/>
    <w:rsid w:val="00BD7229"/>
    <w:rsid w:val="00BE00B3"/>
    <w:rsid w:val="00BE3E08"/>
    <w:rsid w:val="00BE3F5B"/>
    <w:rsid w:val="00BE4FED"/>
    <w:rsid w:val="00BE51E3"/>
    <w:rsid w:val="00BE6634"/>
    <w:rsid w:val="00BF519F"/>
    <w:rsid w:val="00C00E2A"/>
    <w:rsid w:val="00C06F98"/>
    <w:rsid w:val="00C100A8"/>
    <w:rsid w:val="00C24709"/>
    <w:rsid w:val="00C2521A"/>
    <w:rsid w:val="00C40B2A"/>
    <w:rsid w:val="00C45B41"/>
    <w:rsid w:val="00C513D2"/>
    <w:rsid w:val="00C51898"/>
    <w:rsid w:val="00C621EA"/>
    <w:rsid w:val="00C72506"/>
    <w:rsid w:val="00C82862"/>
    <w:rsid w:val="00CA0B45"/>
    <w:rsid w:val="00CB1358"/>
    <w:rsid w:val="00CC36C3"/>
    <w:rsid w:val="00CC5F77"/>
    <w:rsid w:val="00CD6D27"/>
    <w:rsid w:val="00CE2F95"/>
    <w:rsid w:val="00CE5FCE"/>
    <w:rsid w:val="00CF0E10"/>
    <w:rsid w:val="00CF27E8"/>
    <w:rsid w:val="00CF6EDC"/>
    <w:rsid w:val="00CF7803"/>
    <w:rsid w:val="00CF7908"/>
    <w:rsid w:val="00D00F0C"/>
    <w:rsid w:val="00D047C6"/>
    <w:rsid w:val="00D06CBD"/>
    <w:rsid w:val="00D166A5"/>
    <w:rsid w:val="00D2090F"/>
    <w:rsid w:val="00D25BB3"/>
    <w:rsid w:val="00D27F73"/>
    <w:rsid w:val="00D345C6"/>
    <w:rsid w:val="00D41657"/>
    <w:rsid w:val="00D41F06"/>
    <w:rsid w:val="00D45A9A"/>
    <w:rsid w:val="00D45B18"/>
    <w:rsid w:val="00D552BB"/>
    <w:rsid w:val="00D57D66"/>
    <w:rsid w:val="00D61A70"/>
    <w:rsid w:val="00D70D08"/>
    <w:rsid w:val="00D740BA"/>
    <w:rsid w:val="00D77417"/>
    <w:rsid w:val="00D80314"/>
    <w:rsid w:val="00DA0448"/>
    <w:rsid w:val="00DA7654"/>
    <w:rsid w:val="00DA77D2"/>
    <w:rsid w:val="00DB658E"/>
    <w:rsid w:val="00DB7E38"/>
    <w:rsid w:val="00DC57DB"/>
    <w:rsid w:val="00DD4A49"/>
    <w:rsid w:val="00DD4DEB"/>
    <w:rsid w:val="00DE7B34"/>
    <w:rsid w:val="00DF5DC9"/>
    <w:rsid w:val="00E16C5D"/>
    <w:rsid w:val="00E23AC0"/>
    <w:rsid w:val="00E30FC0"/>
    <w:rsid w:val="00E32456"/>
    <w:rsid w:val="00E33581"/>
    <w:rsid w:val="00E374C5"/>
    <w:rsid w:val="00E40D81"/>
    <w:rsid w:val="00E40D95"/>
    <w:rsid w:val="00E54347"/>
    <w:rsid w:val="00E56037"/>
    <w:rsid w:val="00E62EB4"/>
    <w:rsid w:val="00E67EBB"/>
    <w:rsid w:val="00E70A9D"/>
    <w:rsid w:val="00E768CE"/>
    <w:rsid w:val="00E76EC2"/>
    <w:rsid w:val="00E80A1E"/>
    <w:rsid w:val="00E80AA3"/>
    <w:rsid w:val="00E84418"/>
    <w:rsid w:val="00E84DBB"/>
    <w:rsid w:val="00E90D75"/>
    <w:rsid w:val="00EA09B6"/>
    <w:rsid w:val="00EA6B15"/>
    <w:rsid w:val="00EA7746"/>
    <w:rsid w:val="00EC0DB9"/>
    <w:rsid w:val="00ED109B"/>
    <w:rsid w:val="00ED4591"/>
    <w:rsid w:val="00EE02C9"/>
    <w:rsid w:val="00EE11AE"/>
    <w:rsid w:val="00EE1C36"/>
    <w:rsid w:val="00EE2EBC"/>
    <w:rsid w:val="00EE4664"/>
    <w:rsid w:val="00EF2238"/>
    <w:rsid w:val="00F04C63"/>
    <w:rsid w:val="00F07B3F"/>
    <w:rsid w:val="00F16744"/>
    <w:rsid w:val="00F360E1"/>
    <w:rsid w:val="00F610E7"/>
    <w:rsid w:val="00F663DF"/>
    <w:rsid w:val="00F80F3A"/>
    <w:rsid w:val="00F900A1"/>
    <w:rsid w:val="00F94ED0"/>
    <w:rsid w:val="00FA205C"/>
    <w:rsid w:val="00FA3AF3"/>
    <w:rsid w:val="00FA51CF"/>
    <w:rsid w:val="00FA569F"/>
    <w:rsid w:val="00FB6B69"/>
    <w:rsid w:val="00FC4FBB"/>
    <w:rsid w:val="00FD134A"/>
    <w:rsid w:val="00FD663E"/>
    <w:rsid w:val="00FE438E"/>
    <w:rsid w:val="00FE499E"/>
    <w:rsid w:val="00FE53A7"/>
    <w:rsid w:val="00FE7AA5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9F63F"/>
  <w15:docId w15:val="{51FD31CA-7D96-46EB-8DD6-00AE50D7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tabs>
        <w:tab w:val="left" w:pos="1980"/>
      </w:tabs>
      <w:ind w:left="708"/>
    </w:pPr>
  </w:style>
  <w:style w:type="paragraph" w:customStyle="1" w:styleId="Nadpispozmn">
    <w:name w:val="Nadpis pozm.n."/>
    <w:basedOn w:val="Normln"/>
    <w:next w:val="Normln"/>
    <w:pPr>
      <w:keepNext/>
      <w:keepLines/>
      <w:numPr>
        <w:ilvl w:val="2"/>
        <w:numId w:val="2"/>
      </w:numPr>
      <w:spacing w:after="120"/>
      <w:jc w:val="center"/>
    </w:pPr>
    <w:rPr>
      <w:b/>
      <w:sz w:val="32"/>
      <w:szCs w:val="20"/>
    </w:rPr>
  </w:style>
  <w:style w:type="paragraph" w:customStyle="1" w:styleId="Textbodu">
    <w:name w:val="Text bodu"/>
    <w:basedOn w:val="Normln"/>
    <w:pPr>
      <w:numPr>
        <w:ilvl w:val="1"/>
        <w:numId w:val="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bodunovely">
    <w:name w:val="Text bodu novely"/>
    <w:basedOn w:val="Normln"/>
    <w:next w:val="Normln"/>
    <w:pPr>
      <w:numPr>
        <w:numId w:val="2"/>
      </w:numPr>
      <w:jc w:val="both"/>
    </w:pPr>
    <w:rPr>
      <w:szCs w:val="20"/>
    </w:rPr>
  </w:style>
  <w:style w:type="paragraph" w:styleId="Seznam3">
    <w:name w:val="List 3"/>
    <w:basedOn w:val="Normln"/>
    <w:semiHidden/>
    <w:pPr>
      <w:ind w:left="849" w:hanging="283"/>
    </w:pPr>
  </w:style>
  <w:style w:type="paragraph" w:styleId="Odstavecseseznamem">
    <w:name w:val="List Paragraph"/>
    <w:basedOn w:val="Normln"/>
    <w:uiPriority w:val="34"/>
    <w:qFormat/>
    <w:rsid w:val="006353F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4D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14D28"/>
    <w:rPr>
      <w:rFonts w:ascii="Segoe UI" w:hAnsi="Segoe UI" w:cs="Segoe UI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F663DF"/>
    <w:rPr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D349A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semiHidden/>
    <w:rsid w:val="00CF27E8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CF27E8"/>
    <w:rPr>
      <w:rFonts w:ascii="Courier New" w:hAnsi="Courier New" w:cs="Courier New"/>
    </w:rPr>
  </w:style>
  <w:style w:type="character" w:styleId="Siln">
    <w:name w:val="Strong"/>
    <w:basedOn w:val="Standardnpsmoodstavce"/>
    <w:uiPriority w:val="22"/>
    <w:qFormat/>
    <w:rsid w:val="00CF27E8"/>
    <w:rPr>
      <w:b/>
      <w:bCs/>
    </w:rPr>
  </w:style>
  <w:style w:type="paragraph" w:customStyle="1" w:styleId="Default">
    <w:name w:val="Default"/>
    <w:rsid w:val="007A0A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chlumova@zsst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zsst.cz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.louthanova@zsst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k.hejdukova@zss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machackova@zsst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2476</Words>
  <Characters>15914</Characters>
  <Application>Microsoft Office Word</Application>
  <DocSecurity>4</DocSecurity>
  <Lines>132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18354</CharactersWithSpaces>
  <SharedDoc>false</SharedDoc>
  <HLinks>
    <vt:vector size="18" baseType="variant">
      <vt:variant>
        <vt:i4>3014729</vt:i4>
      </vt:variant>
      <vt:variant>
        <vt:i4>6</vt:i4>
      </vt:variant>
      <vt:variant>
        <vt:i4>0</vt:i4>
      </vt:variant>
      <vt:variant>
        <vt:i4>5</vt:i4>
      </vt:variant>
      <vt:variant>
        <vt:lpwstr>mailto:s.hakenova@zsst.cz</vt:lpwstr>
      </vt:variant>
      <vt:variant>
        <vt:lpwstr/>
      </vt:variant>
      <vt:variant>
        <vt:i4>5570599</vt:i4>
      </vt:variant>
      <vt:variant>
        <vt:i4>3</vt:i4>
      </vt:variant>
      <vt:variant>
        <vt:i4>0</vt:i4>
      </vt:variant>
      <vt:variant>
        <vt:i4>5</vt:i4>
      </vt:variant>
      <vt:variant>
        <vt:lpwstr>mailto:a.machackova@zsst.cz</vt:lpwstr>
      </vt:variant>
      <vt:variant>
        <vt:lpwstr/>
      </vt:variant>
      <vt:variant>
        <vt:i4>4784236</vt:i4>
      </vt:variant>
      <vt:variant>
        <vt:i4>0</vt:i4>
      </vt:variant>
      <vt:variant>
        <vt:i4>0</vt:i4>
      </vt:variant>
      <vt:variant>
        <vt:i4>5</vt:i4>
      </vt:variant>
      <vt:variant>
        <vt:lpwstr>mailto:info@zsst.cz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Pohoda</dc:creator>
  <cp:keywords/>
  <cp:lastModifiedBy>Andrea Macháčková</cp:lastModifiedBy>
  <cp:revision>2</cp:revision>
  <cp:lastPrinted>2024-08-02T05:28:00Z</cp:lastPrinted>
  <dcterms:created xsi:type="dcterms:W3CDTF">2026-01-07T11:33:00Z</dcterms:created>
  <dcterms:modified xsi:type="dcterms:W3CDTF">2026-01-07T11:33:00Z</dcterms:modified>
</cp:coreProperties>
</file>